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5641" w14:textId="77777777" w:rsidR="005D563C" w:rsidRDefault="005D563C" w:rsidP="00781754">
      <w:pPr>
        <w:pStyle w:val="SVCTitle"/>
      </w:pPr>
    </w:p>
    <w:p w14:paraId="517F45C1" w14:textId="4FE653CA" w:rsidR="005D563C" w:rsidRDefault="005D563C" w:rsidP="00781754">
      <w:pPr>
        <w:pStyle w:val="SVCTitle"/>
        <w:jc w:val="center"/>
      </w:pPr>
      <w:r>
        <w:rPr>
          <w:noProof/>
        </w:rPr>
        <w:drawing>
          <wp:inline distT="0" distB="0" distL="0" distR="0" wp14:anchorId="5709A407" wp14:editId="27E67A16">
            <wp:extent cx="2400300" cy="847725"/>
            <wp:effectExtent l="0" t="0" r="0" b="9525"/>
            <wp:docPr id="1475515136" name="Picture 3" descr="The Saint Vincent College Shield with the words &quot;Saint Vincent College&quot; underneath " title="Saint Vince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p w14:paraId="1AA3D29C" w14:textId="77777777" w:rsidR="005D563C" w:rsidRDefault="005D563C" w:rsidP="005D563C">
      <w:pPr>
        <w:rPr>
          <w:rFonts w:cs="Times New Roman"/>
          <w:b/>
        </w:rPr>
      </w:pPr>
    </w:p>
    <w:p w14:paraId="564D612B" w14:textId="77777777" w:rsidR="007B0407" w:rsidRPr="007B0407" w:rsidRDefault="007B0407" w:rsidP="007B0407">
      <w:pPr>
        <w:jc w:val="center"/>
        <w:rPr>
          <w:rFonts w:cs="Times New Roman"/>
          <w:b/>
          <w:bCs/>
        </w:rPr>
      </w:pPr>
      <w:r w:rsidRPr="007B0407">
        <w:rPr>
          <w:rFonts w:cs="Times New Roman"/>
          <w:b/>
          <w:bCs/>
        </w:rPr>
        <w:t>Web Site Design and Programming</w:t>
      </w:r>
    </w:p>
    <w:p w14:paraId="1607AFE8" w14:textId="77777777" w:rsidR="007B0407" w:rsidRDefault="007B0407" w:rsidP="005D563C">
      <w:pPr>
        <w:jc w:val="center"/>
        <w:rPr>
          <w:rFonts w:cs="Times New Roman"/>
        </w:rPr>
      </w:pPr>
    </w:p>
    <w:p w14:paraId="5930C952" w14:textId="75CB5EFB" w:rsidR="005D563C" w:rsidRPr="007B0407" w:rsidRDefault="005D563C" w:rsidP="005D563C">
      <w:pPr>
        <w:jc w:val="center"/>
        <w:rPr>
          <w:rFonts w:cs="Times New Roman"/>
          <w:b/>
          <w:bCs/>
        </w:rPr>
      </w:pPr>
      <w:r w:rsidRPr="007B0407">
        <w:rPr>
          <w:rFonts w:cs="Times New Roman"/>
          <w:b/>
          <w:bCs/>
        </w:rPr>
        <w:t>CS 205</w:t>
      </w:r>
    </w:p>
    <w:p w14:paraId="3FA8422E" w14:textId="77777777" w:rsidR="005D563C" w:rsidRPr="007B0407" w:rsidRDefault="005D563C" w:rsidP="005D563C">
      <w:pPr>
        <w:jc w:val="center"/>
        <w:rPr>
          <w:rFonts w:cs="Times New Roman"/>
          <w:b/>
          <w:bCs/>
        </w:rPr>
      </w:pPr>
      <w:r w:rsidRPr="007B0407">
        <w:rPr>
          <w:rFonts w:cs="Times New Roman"/>
          <w:b/>
          <w:bCs/>
        </w:rPr>
        <w:t>Spring 2021</w:t>
      </w:r>
    </w:p>
    <w:p w14:paraId="34FFAE10" w14:textId="77777777" w:rsidR="005D563C" w:rsidRPr="0009752D" w:rsidRDefault="005D563C" w:rsidP="005D563C">
      <w:pPr>
        <w:jc w:val="center"/>
        <w:rPr>
          <w:rFonts w:cs="Times New Roman"/>
        </w:rPr>
      </w:pPr>
    </w:p>
    <w:p w14:paraId="4FC55D00" w14:textId="77777777" w:rsidR="005D563C" w:rsidRPr="008414C1" w:rsidRDefault="005D563C" w:rsidP="003B0FC7">
      <w:pPr>
        <w:numPr>
          <w:ilvl w:val="0"/>
          <w:numId w:val="1"/>
        </w:numPr>
        <w:spacing w:after="100" w:afterAutospacing="1"/>
        <w:rPr>
          <w:rFonts w:cs="Times New Roman"/>
        </w:rPr>
      </w:pPr>
      <w:r w:rsidRPr="008414C1">
        <w:rPr>
          <w:rFonts w:cs="Times New Roman"/>
        </w:rPr>
        <w:t>3 credits</w:t>
      </w:r>
    </w:p>
    <w:p w14:paraId="618DA3E3" w14:textId="28372BD1" w:rsidR="005D563C" w:rsidRPr="008414C1" w:rsidRDefault="005D563C" w:rsidP="005D563C">
      <w:pPr>
        <w:numPr>
          <w:ilvl w:val="0"/>
          <w:numId w:val="1"/>
        </w:numPr>
        <w:spacing w:before="100" w:beforeAutospacing="1" w:after="100" w:afterAutospacing="1"/>
        <w:rPr>
          <w:rFonts w:cs="Times New Roman"/>
        </w:rPr>
      </w:pPr>
      <w:r w:rsidRPr="008414C1">
        <w:rPr>
          <w:rFonts w:cs="Times New Roman"/>
        </w:rPr>
        <w:t xml:space="preserve">Prerequisite: CS </w:t>
      </w:r>
      <w:r>
        <w:rPr>
          <w:rFonts w:cs="Times New Roman"/>
        </w:rPr>
        <w:t>111</w:t>
      </w:r>
    </w:p>
    <w:p w14:paraId="11D521F8" w14:textId="77777777" w:rsidR="005D563C" w:rsidRPr="008414C1" w:rsidRDefault="005D563C" w:rsidP="005D563C">
      <w:pPr>
        <w:numPr>
          <w:ilvl w:val="0"/>
          <w:numId w:val="1"/>
        </w:numPr>
        <w:spacing w:before="100" w:beforeAutospacing="1" w:after="100" w:afterAutospacing="1"/>
        <w:rPr>
          <w:rFonts w:cs="Times New Roman"/>
        </w:rPr>
      </w:pPr>
      <w:r w:rsidRPr="008414C1">
        <w:rPr>
          <w:rFonts w:cs="Times New Roman"/>
        </w:rPr>
        <w:t xml:space="preserve">Instructor: </w:t>
      </w:r>
      <w:hyperlink r:id="rId6" w:history="1">
        <w:r w:rsidRPr="008414C1">
          <w:rPr>
            <w:rStyle w:val="Hyperlink"/>
            <w:rFonts w:cs="Times New Roman"/>
            <w:color w:val="000000" w:themeColor="text1"/>
          </w:rPr>
          <w:t>Brother David Carlson</w:t>
        </w:r>
      </w:hyperlink>
    </w:p>
    <w:p w14:paraId="3884ED27" w14:textId="77777777" w:rsidR="005D563C" w:rsidRPr="008414C1" w:rsidRDefault="005D563C" w:rsidP="005D563C">
      <w:pPr>
        <w:numPr>
          <w:ilvl w:val="0"/>
          <w:numId w:val="1"/>
        </w:numPr>
        <w:spacing w:before="100" w:beforeAutospacing="1" w:after="100" w:afterAutospacing="1"/>
        <w:rPr>
          <w:rFonts w:cs="Times New Roman"/>
        </w:rPr>
      </w:pPr>
      <w:r w:rsidRPr="008414C1">
        <w:rPr>
          <w:rFonts w:cs="Times New Roman"/>
        </w:rPr>
        <w:t>Office: Dupre Science Pavilion, Tenley Hall W217</w:t>
      </w:r>
    </w:p>
    <w:p w14:paraId="5E8AC4A3" w14:textId="7B7EBC62" w:rsidR="005D563C" w:rsidRPr="007B0407" w:rsidRDefault="005D563C" w:rsidP="007B0407">
      <w:pPr>
        <w:numPr>
          <w:ilvl w:val="0"/>
          <w:numId w:val="1"/>
        </w:numPr>
        <w:spacing w:before="100" w:beforeAutospacing="1" w:after="100" w:afterAutospacing="1"/>
        <w:rPr>
          <w:rFonts w:cs="Times New Roman"/>
        </w:rPr>
      </w:pPr>
      <w:r w:rsidRPr="008414C1">
        <w:rPr>
          <w:rFonts w:cs="Times New Roman"/>
        </w:rPr>
        <w:t>Office hours</w:t>
      </w:r>
      <w:r>
        <w:rPr>
          <w:rFonts w:cs="Times New Roman"/>
        </w:rPr>
        <w:t xml:space="preserve"> via Zoom, email, phone, or socially distanced in the atrium</w:t>
      </w:r>
      <w:r w:rsidR="007B0407">
        <w:rPr>
          <w:rFonts w:cs="Times New Roman"/>
        </w:rPr>
        <w:t xml:space="preserve">. </w:t>
      </w:r>
      <w:bookmarkStart w:id="0" w:name="_Hlk62758231"/>
      <w:r w:rsidR="007B0407">
        <w:rPr>
          <w:rFonts w:cs="Times New Roman"/>
        </w:rPr>
        <w:t>Email me if you want to request a Zoom meeting.</w:t>
      </w:r>
      <w:bookmarkEnd w:id="0"/>
    </w:p>
    <w:p w14:paraId="0CA68865" w14:textId="77777777" w:rsidR="005D563C" w:rsidRDefault="005D563C" w:rsidP="005D563C">
      <w:pPr>
        <w:numPr>
          <w:ilvl w:val="1"/>
          <w:numId w:val="1"/>
        </w:numPr>
        <w:spacing w:before="100" w:beforeAutospacing="1" w:after="100" w:afterAutospacing="1"/>
        <w:rPr>
          <w:rFonts w:cs="Times New Roman"/>
        </w:rPr>
      </w:pPr>
      <w:r w:rsidRPr="008414C1">
        <w:rPr>
          <w:rFonts w:cs="Times New Roman"/>
        </w:rPr>
        <w:t xml:space="preserve">Mon </w:t>
      </w:r>
      <w:r>
        <w:rPr>
          <w:rFonts w:cs="Times New Roman"/>
        </w:rPr>
        <w:t>2</w:t>
      </w:r>
      <w:r w:rsidRPr="008414C1">
        <w:rPr>
          <w:rFonts w:cs="Times New Roman"/>
        </w:rPr>
        <w:t>:</w:t>
      </w:r>
      <w:r>
        <w:rPr>
          <w:rFonts w:cs="Times New Roman"/>
        </w:rPr>
        <w:t>0</w:t>
      </w:r>
      <w:r w:rsidRPr="008414C1">
        <w:rPr>
          <w:rFonts w:cs="Times New Roman"/>
        </w:rPr>
        <w:t xml:space="preserve">0 </w:t>
      </w:r>
      <w:r>
        <w:rPr>
          <w:rFonts w:cs="Times New Roman"/>
        </w:rPr>
        <w:t>p</w:t>
      </w:r>
      <w:r w:rsidRPr="008414C1">
        <w:rPr>
          <w:rFonts w:cs="Times New Roman"/>
        </w:rPr>
        <w:t xml:space="preserve">m - </w:t>
      </w:r>
      <w:r>
        <w:rPr>
          <w:rFonts w:cs="Times New Roman"/>
        </w:rPr>
        <w:t>4</w:t>
      </w:r>
      <w:r w:rsidRPr="008414C1">
        <w:rPr>
          <w:rFonts w:cs="Times New Roman"/>
        </w:rPr>
        <w:t>:</w:t>
      </w:r>
      <w:r>
        <w:rPr>
          <w:rFonts w:cs="Times New Roman"/>
        </w:rPr>
        <w:t>3</w:t>
      </w:r>
      <w:r w:rsidRPr="008414C1">
        <w:rPr>
          <w:rFonts w:cs="Times New Roman"/>
        </w:rPr>
        <w:t xml:space="preserve">0 </w:t>
      </w:r>
      <w:r>
        <w:rPr>
          <w:rFonts w:cs="Times New Roman"/>
        </w:rPr>
        <w:t>p</w:t>
      </w:r>
      <w:r w:rsidRPr="008414C1">
        <w:rPr>
          <w:rFonts w:cs="Times New Roman"/>
        </w:rPr>
        <w:t>m</w:t>
      </w:r>
    </w:p>
    <w:p w14:paraId="6BCB42BC" w14:textId="77777777" w:rsidR="005D563C" w:rsidRPr="008414C1" w:rsidRDefault="005D563C" w:rsidP="005D563C">
      <w:pPr>
        <w:numPr>
          <w:ilvl w:val="1"/>
          <w:numId w:val="1"/>
        </w:numPr>
        <w:spacing w:before="100" w:beforeAutospacing="1" w:after="100" w:afterAutospacing="1"/>
        <w:rPr>
          <w:rFonts w:cs="Times New Roman"/>
        </w:rPr>
      </w:pPr>
      <w:r>
        <w:rPr>
          <w:rFonts w:cs="Times New Roman"/>
        </w:rPr>
        <w:t>Tue 8:45 am - 11:20 am</w:t>
      </w:r>
    </w:p>
    <w:p w14:paraId="6FCC2167" w14:textId="77777777" w:rsidR="005D563C" w:rsidRPr="008414C1" w:rsidRDefault="005D563C" w:rsidP="005D563C">
      <w:pPr>
        <w:numPr>
          <w:ilvl w:val="1"/>
          <w:numId w:val="1"/>
        </w:numPr>
        <w:spacing w:before="100" w:beforeAutospacing="1" w:after="100" w:afterAutospacing="1"/>
        <w:rPr>
          <w:rFonts w:cs="Times New Roman"/>
        </w:rPr>
      </w:pPr>
      <w:r>
        <w:rPr>
          <w:rFonts w:cs="Times New Roman"/>
        </w:rPr>
        <w:t>Tue, Thurs 2:30 pm - 4:30 pm</w:t>
      </w:r>
    </w:p>
    <w:p w14:paraId="052A570B" w14:textId="498126A2" w:rsidR="005D563C" w:rsidRDefault="005D563C" w:rsidP="005D563C">
      <w:pPr>
        <w:numPr>
          <w:ilvl w:val="1"/>
          <w:numId w:val="1"/>
        </w:numPr>
        <w:spacing w:before="100" w:beforeAutospacing="1" w:after="100" w:afterAutospacing="1"/>
        <w:rPr>
          <w:rFonts w:cs="Times New Roman"/>
        </w:rPr>
      </w:pPr>
      <w:r w:rsidRPr="008414C1">
        <w:rPr>
          <w:rFonts w:cs="Times New Roman"/>
        </w:rPr>
        <w:t>and by appointment</w:t>
      </w:r>
    </w:p>
    <w:p w14:paraId="7AB3E971" w14:textId="4E2E11BF" w:rsidR="00831A2D" w:rsidRPr="00831A2D" w:rsidRDefault="00831A2D" w:rsidP="00831A2D">
      <w:pPr>
        <w:pStyle w:val="ListParagraph"/>
        <w:numPr>
          <w:ilvl w:val="0"/>
          <w:numId w:val="1"/>
        </w:numPr>
        <w:shd w:val="clear" w:color="auto" w:fill="FFFFFF"/>
        <w:outlineLvl w:val="2"/>
        <w:rPr>
          <w:rFonts w:cs="Times New Roman"/>
        </w:rPr>
      </w:pPr>
      <w:bookmarkStart w:id="1" w:name="_Hlk62807889"/>
      <w:r w:rsidRPr="00831A2D">
        <w:rPr>
          <w:rFonts w:cs="Times New Roman"/>
        </w:rPr>
        <w:t xml:space="preserve">The CIS lab in W214 of the Dupre science complex will be available according to a schedule that will be </w:t>
      </w:r>
      <w:r>
        <w:rPr>
          <w:rFonts w:cs="Times New Roman"/>
        </w:rPr>
        <w:t>posted</w:t>
      </w:r>
      <w:r w:rsidRPr="00831A2D">
        <w:rPr>
          <w:rFonts w:cs="Times New Roman"/>
        </w:rPr>
        <w:t xml:space="preserve"> after classes start. The CIS tutors often work in this room (or by Zoom).</w:t>
      </w:r>
    </w:p>
    <w:bookmarkEnd w:id="1"/>
    <w:p w14:paraId="445A06C1" w14:textId="77777777" w:rsidR="005D563C" w:rsidRPr="008414C1" w:rsidRDefault="005D563C" w:rsidP="005D563C">
      <w:pPr>
        <w:numPr>
          <w:ilvl w:val="0"/>
          <w:numId w:val="1"/>
        </w:numPr>
        <w:spacing w:before="100" w:beforeAutospacing="1" w:after="100" w:afterAutospacing="1"/>
        <w:rPr>
          <w:rFonts w:cs="Times New Roman"/>
        </w:rPr>
      </w:pPr>
      <w:r w:rsidRPr="008414C1">
        <w:rPr>
          <w:rFonts w:cs="Times New Roman"/>
        </w:rPr>
        <w:t>Phone: 724-805-2416</w:t>
      </w:r>
    </w:p>
    <w:p w14:paraId="4CC1F813" w14:textId="77777777" w:rsidR="005D563C" w:rsidRPr="008414C1" w:rsidRDefault="005D563C" w:rsidP="005D563C">
      <w:pPr>
        <w:numPr>
          <w:ilvl w:val="0"/>
          <w:numId w:val="1"/>
        </w:numPr>
        <w:spacing w:before="100" w:beforeAutospacing="1" w:after="100" w:afterAutospacing="1"/>
        <w:rPr>
          <w:rFonts w:cs="Times New Roman"/>
        </w:rPr>
      </w:pPr>
      <w:r w:rsidRPr="008414C1">
        <w:rPr>
          <w:rFonts w:cs="Times New Roman"/>
        </w:rPr>
        <w:t xml:space="preserve">Email: </w:t>
      </w:r>
      <w:hyperlink r:id="rId7" w:history="1">
        <w:r w:rsidRPr="008414C1">
          <w:rPr>
            <w:rStyle w:val="Hyperlink"/>
            <w:rFonts w:cs="Times New Roman"/>
            <w:color w:val="000000" w:themeColor="text1"/>
          </w:rPr>
          <w:t>david.carlson@stvincent.edu</w:t>
        </w:r>
      </w:hyperlink>
    </w:p>
    <w:p w14:paraId="4856C233" w14:textId="77777777" w:rsidR="005D563C" w:rsidRPr="008414C1" w:rsidRDefault="005D563C" w:rsidP="005D563C">
      <w:pPr>
        <w:numPr>
          <w:ilvl w:val="0"/>
          <w:numId w:val="1"/>
        </w:numPr>
        <w:spacing w:before="100" w:beforeAutospacing="1" w:after="100" w:afterAutospacing="1"/>
        <w:rPr>
          <w:rFonts w:cs="Times New Roman"/>
        </w:rPr>
      </w:pPr>
      <w:r w:rsidRPr="008414C1">
        <w:rPr>
          <w:rFonts w:cs="Times New Roman"/>
        </w:rPr>
        <w:t>Class Times and Location</w:t>
      </w:r>
    </w:p>
    <w:p w14:paraId="4364FB70" w14:textId="4F0C9D23" w:rsidR="005D563C" w:rsidRPr="008414C1" w:rsidRDefault="005D563C" w:rsidP="005D563C">
      <w:pPr>
        <w:numPr>
          <w:ilvl w:val="1"/>
          <w:numId w:val="1"/>
        </w:numPr>
        <w:spacing w:before="100" w:beforeAutospacing="1" w:after="100" w:afterAutospacing="1"/>
        <w:rPr>
          <w:rFonts w:cs="Times New Roman"/>
        </w:rPr>
      </w:pPr>
      <w:r w:rsidRPr="008414C1">
        <w:rPr>
          <w:rFonts w:cs="Times New Roman"/>
        </w:rPr>
        <w:t xml:space="preserve">Mon, </w:t>
      </w:r>
      <w:r w:rsidR="00BE78EA">
        <w:rPr>
          <w:rFonts w:cs="Times New Roman"/>
        </w:rPr>
        <w:t xml:space="preserve">Wed, </w:t>
      </w:r>
      <w:r w:rsidRPr="008414C1">
        <w:rPr>
          <w:rFonts w:cs="Times New Roman"/>
        </w:rPr>
        <w:t xml:space="preserve">Fri  </w:t>
      </w:r>
      <w:r w:rsidR="00BE78EA">
        <w:rPr>
          <w:rFonts w:cs="Times New Roman"/>
        </w:rPr>
        <w:t>8</w:t>
      </w:r>
      <w:r w:rsidRPr="008414C1">
        <w:rPr>
          <w:rFonts w:cs="Times New Roman"/>
        </w:rPr>
        <w:t xml:space="preserve">:30 </w:t>
      </w:r>
      <w:r w:rsidR="00BE78EA">
        <w:rPr>
          <w:rFonts w:cs="Times New Roman"/>
        </w:rPr>
        <w:t>a</w:t>
      </w:r>
      <w:r w:rsidRPr="008414C1">
        <w:rPr>
          <w:rFonts w:cs="Times New Roman"/>
        </w:rPr>
        <w:t xml:space="preserve">m - </w:t>
      </w:r>
      <w:r w:rsidR="00BE78EA">
        <w:rPr>
          <w:rFonts w:cs="Times New Roman"/>
        </w:rPr>
        <w:t>9</w:t>
      </w:r>
      <w:r w:rsidRPr="008414C1">
        <w:rPr>
          <w:rFonts w:cs="Times New Roman"/>
        </w:rPr>
        <w:t>:</w:t>
      </w:r>
      <w:r w:rsidR="00BE78EA">
        <w:rPr>
          <w:rFonts w:cs="Times New Roman"/>
        </w:rPr>
        <w:t>20</w:t>
      </w:r>
      <w:r w:rsidRPr="008414C1">
        <w:rPr>
          <w:rFonts w:cs="Times New Roman"/>
        </w:rPr>
        <w:t xml:space="preserve"> </w:t>
      </w:r>
      <w:r w:rsidR="00BE78EA">
        <w:rPr>
          <w:rFonts w:cs="Times New Roman"/>
        </w:rPr>
        <w:t>a</w:t>
      </w:r>
      <w:r w:rsidRPr="008414C1">
        <w:rPr>
          <w:rFonts w:cs="Times New Roman"/>
        </w:rPr>
        <w:t>m, Dupre W214</w:t>
      </w:r>
    </w:p>
    <w:p w14:paraId="140EDA85" w14:textId="4FE1499A" w:rsidR="005D563C" w:rsidRPr="008414C1" w:rsidRDefault="005D563C" w:rsidP="005D563C">
      <w:pPr>
        <w:numPr>
          <w:ilvl w:val="0"/>
          <w:numId w:val="1"/>
        </w:numPr>
        <w:spacing w:before="100" w:beforeAutospacing="1" w:after="100" w:afterAutospacing="1"/>
        <w:rPr>
          <w:rFonts w:cs="Times New Roman"/>
        </w:rPr>
      </w:pPr>
      <w:r w:rsidRPr="008414C1">
        <w:rPr>
          <w:rFonts w:cs="Times New Roman"/>
        </w:rPr>
        <w:t>Date of Final Exam</w:t>
      </w:r>
      <w:r w:rsidR="003B0FC7">
        <w:rPr>
          <w:rFonts w:cs="Times New Roman"/>
        </w:rPr>
        <w:t xml:space="preserve"> (used for final project presentations)</w:t>
      </w:r>
    </w:p>
    <w:p w14:paraId="1F0DB2C0" w14:textId="066771B0" w:rsidR="00831A2D" w:rsidRPr="00831A2D" w:rsidRDefault="005D563C" w:rsidP="00831A2D">
      <w:pPr>
        <w:numPr>
          <w:ilvl w:val="1"/>
          <w:numId w:val="1"/>
        </w:numPr>
        <w:spacing w:before="100" w:beforeAutospacing="1" w:after="360"/>
        <w:rPr>
          <w:rFonts w:cs="Times New Roman"/>
        </w:rPr>
      </w:pPr>
      <w:r>
        <w:rPr>
          <w:rFonts w:cs="Times New Roman"/>
        </w:rPr>
        <w:t>Wed, May 19</w:t>
      </w:r>
      <w:r w:rsidR="00AF1DC8">
        <w:rPr>
          <w:rFonts w:cs="Times New Roman"/>
        </w:rPr>
        <w:t>, 8:30 am - 10:30 am</w:t>
      </w:r>
    </w:p>
    <w:p w14:paraId="379D8700" w14:textId="77777777" w:rsidR="00BE78EA" w:rsidRPr="008414C1" w:rsidRDefault="00BE78EA" w:rsidP="00BE78EA">
      <w:pPr>
        <w:rPr>
          <w:rFonts w:cs="Times New Roman"/>
          <w:b/>
        </w:rPr>
      </w:pPr>
      <w:r w:rsidRPr="008414C1">
        <w:rPr>
          <w:rFonts w:cs="Times New Roman"/>
          <w:b/>
        </w:rPr>
        <w:t>Course Description</w:t>
      </w:r>
    </w:p>
    <w:p w14:paraId="78FE31CD" w14:textId="10D16A3F" w:rsidR="00BE78EA" w:rsidRDefault="00BE78EA" w:rsidP="003B0FC7">
      <w:pPr>
        <w:spacing w:before="120" w:after="100" w:afterAutospacing="1"/>
        <w:rPr>
          <w:rFonts w:cs="Times New Roman"/>
        </w:rPr>
      </w:pPr>
      <w:r w:rsidRPr="00BE78EA">
        <w:rPr>
          <w:rFonts w:cs="Times New Roman"/>
        </w:rPr>
        <w:t>This introduction to web development and web programming is intended for both CIS majors and non-majors. Topics include basic aspects of good web design and introductions to technologies that add functionality such as HTML 5, cascading style sheets, JavaScript, the document object model, XML, PHP, Ajax, and the MySQL database.</w:t>
      </w:r>
      <w:r w:rsidR="0085172F">
        <w:rPr>
          <w:rFonts w:cs="Times New Roman"/>
        </w:rPr>
        <w:t xml:space="preserve"> </w:t>
      </w:r>
      <w:r w:rsidR="0085172F" w:rsidRPr="0085172F">
        <w:rPr>
          <w:rFonts w:cs="Times New Roman"/>
        </w:rPr>
        <w:t>An introductory background in programming, as provided by CS 11</w:t>
      </w:r>
      <w:r w:rsidR="0085172F">
        <w:rPr>
          <w:rFonts w:cs="Times New Roman"/>
        </w:rPr>
        <w:t>1</w:t>
      </w:r>
      <w:r w:rsidR="0085172F" w:rsidRPr="0085172F">
        <w:rPr>
          <w:rFonts w:cs="Times New Roman"/>
        </w:rPr>
        <w:t>, is required to take this course. That is so that you will be able to understand programming in JavaScript, PHP, etc.</w:t>
      </w:r>
    </w:p>
    <w:p w14:paraId="50875B5C" w14:textId="77777777" w:rsidR="003B0FC7" w:rsidRPr="00D0473B" w:rsidRDefault="003B0FC7" w:rsidP="003B0FC7">
      <w:pPr>
        <w:pStyle w:val="SVCHeading1"/>
      </w:pPr>
      <w:r w:rsidRPr="00D0473B">
        <w:t>Required Text and Other Materials</w:t>
      </w:r>
    </w:p>
    <w:p w14:paraId="0229F7C3" w14:textId="77777777" w:rsidR="003B0FC7" w:rsidRDefault="005D563C" w:rsidP="003B0FC7">
      <w:pPr>
        <w:spacing w:before="120"/>
        <w:rPr>
          <w:rFonts w:cs="Times New Roman"/>
        </w:rPr>
      </w:pPr>
      <w:r w:rsidRPr="005D563C">
        <w:rPr>
          <w:rFonts w:cs="Times New Roman"/>
        </w:rPr>
        <w:t>Text: </w:t>
      </w:r>
      <w:r w:rsidRPr="00BE78EA">
        <w:rPr>
          <w:rFonts w:cs="Times New Roman"/>
          <w:u w:val="single"/>
        </w:rPr>
        <w:t>Web Programming and Internet Technologies</w:t>
      </w:r>
      <w:r w:rsidRPr="005D563C">
        <w:rPr>
          <w:rFonts w:cs="Times New Roman"/>
        </w:rPr>
        <w:t>, 2nd ed., Scobey, Porter and Lingras, Pawan; Jones &amp; Bartlett Learning (2018), ISBN 978-1-284-07068-2</w:t>
      </w:r>
      <w:r w:rsidR="00BE78EA">
        <w:rPr>
          <w:rFonts w:cs="Times New Roman"/>
        </w:rPr>
        <w:t xml:space="preserve"> and similar ISBNs. Either the print edition or the e-book is acceptable. Be sure to get the 2</w:t>
      </w:r>
      <w:r w:rsidR="00BE78EA" w:rsidRPr="00BE78EA">
        <w:rPr>
          <w:rFonts w:cs="Times New Roman"/>
          <w:vertAlign w:val="superscript"/>
        </w:rPr>
        <w:t>nd</w:t>
      </w:r>
      <w:r w:rsidR="00BE78EA">
        <w:rPr>
          <w:rFonts w:cs="Times New Roman"/>
        </w:rPr>
        <w:t xml:space="preserve"> edition.</w:t>
      </w:r>
    </w:p>
    <w:p w14:paraId="6268B91F" w14:textId="4BFF7BBA" w:rsidR="00BE78EA" w:rsidRDefault="00BE78EA" w:rsidP="003B0FC7">
      <w:pPr>
        <w:spacing w:before="120" w:after="100" w:afterAutospacing="1"/>
        <w:rPr>
          <w:rFonts w:cs="Times New Roman"/>
        </w:rPr>
      </w:pPr>
      <w:r>
        <w:rPr>
          <w:rFonts w:cs="Times New Roman"/>
        </w:rPr>
        <w:lastRenderedPageBreak/>
        <w:t>You will also need some software: ssh and ftp clients, GIMP</w:t>
      </w:r>
      <w:r w:rsidR="00FA67BE">
        <w:rPr>
          <w:rFonts w:cs="Times New Roman"/>
        </w:rPr>
        <w:t xml:space="preserve"> </w:t>
      </w:r>
      <w:r>
        <w:rPr>
          <w:rFonts w:cs="Times New Roman"/>
        </w:rPr>
        <w:t>2 to process images. This software is provided in W214. Contact Br. David if you want to get some of this software for your PC.</w:t>
      </w:r>
    </w:p>
    <w:p w14:paraId="6B67F9F2" w14:textId="77777777" w:rsidR="00781754" w:rsidRPr="008D1BCB" w:rsidRDefault="00781754" w:rsidP="00781754">
      <w:pPr>
        <w:shd w:val="clear" w:color="auto" w:fill="FFFFFF"/>
        <w:spacing w:before="240" w:after="150"/>
        <w:outlineLvl w:val="2"/>
        <w:rPr>
          <w:rFonts w:cs="Times New Roman"/>
          <w:b/>
          <w:bCs/>
        </w:rPr>
      </w:pPr>
      <w:r w:rsidRPr="008D1BCB">
        <w:rPr>
          <w:rFonts w:cs="Times New Roman"/>
          <w:b/>
          <w:bCs/>
        </w:rPr>
        <w:t>Course Learning Objectives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0"/>
      </w:tblGrid>
      <w:tr w:rsidR="00781754" w:rsidRPr="00FA67BE" w14:paraId="473CD8D7" w14:textId="77777777" w:rsidTr="005027EF">
        <w:trPr>
          <w:tblCellSpacing w:w="15" w:type="dxa"/>
        </w:trPr>
        <w:tc>
          <w:tcPr>
            <w:tcW w:w="0" w:type="auto"/>
            <w:vAlign w:val="center"/>
            <w:hideMark/>
          </w:tcPr>
          <w:p w14:paraId="0EECA2F1" w14:textId="77777777" w:rsidR="00781754" w:rsidRPr="00FA67BE" w:rsidRDefault="00781754" w:rsidP="005027EF">
            <w:pPr>
              <w:spacing w:before="100" w:beforeAutospacing="1"/>
              <w:ind w:left="-45"/>
              <w:rPr>
                <w:rFonts w:cs="Times New Roman"/>
              </w:rPr>
            </w:pPr>
            <w:r w:rsidRPr="00FA67BE">
              <w:rPr>
                <w:rFonts w:cs="Times New Roman"/>
              </w:rPr>
              <w:t>By the end of the course, students will be able to:</w:t>
            </w:r>
          </w:p>
          <w:p w14:paraId="2733ABED" w14:textId="77777777" w:rsidR="00781754" w:rsidRPr="00FA67BE" w:rsidRDefault="00781754" w:rsidP="005027EF">
            <w:pPr>
              <w:numPr>
                <w:ilvl w:val="0"/>
                <w:numId w:val="2"/>
              </w:numPr>
              <w:tabs>
                <w:tab w:val="num" w:pos="720"/>
              </w:tabs>
              <w:spacing w:before="120" w:after="100" w:afterAutospacing="1"/>
              <w:rPr>
                <w:rFonts w:cs="Times New Roman"/>
              </w:rPr>
            </w:pPr>
            <w:r>
              <w:rPr>
                <w:rFonts w:cs="Times New Roman"/>
              </w:rPr>
              <w:t>A</w:t>
            </w:r>
            <w:r w:rsidRPr="00FA67BE">
              <w:rPr>
                <w:rFonts w:cs="Times New Roman"/>
              </w:rPr>
              <w:t>pply basic principles of good web design</w:t>
            </w:r>
            <w:r>
              <w:rPr>
                <w:rFonts w:cs="Times New Roman"/>
              </w:rPr>
              <w:t>, including principles for usability, testing, and security.</w:t>
            </w:r>
          </w:p>
          <w:p w14:paraId="04577BAB" w14:textId="77777777" w:rsidR="00781754" w:rsidRPr="00FA67BE" w:rsidRDefault="00781754" w:rsidP="005027EF">
            <w:pPr>
              <w:numPr>
                <w:ilvl w:val="0"/>
                <w:numId w:val="2"/>
              </w:numPr>
              <w:tabs>
                <w:tab w:val="num" w:pos="720"/>
              </w:tabs>
              <w:spacing w:before="100" w:beforeAutospacing="1" w:after="100" w:afterAutospacing="1"/>
              <w:rPr>
                <w:rFonts w:cs="Times New Roman"/>
              </w:rPr>
            </w:pPr>
            <w:r>
              <w:rPr>
                <w:rFonts w:cs="Times New Roman"/>
              </w:rPr>
              <w:t>W</w:t>
            </w:r>
            <w:r w:rsidRPr="00FA67BE">
              <w:rPr>
                <w:rFonts w:cs="Times New Roman"/>
              </w:rPr>
              <w:t>rite good HTML that passes validation</w:t>
            </w:r>
            <w:r>
              <w:rPr>
                <w:rFonts w:cs="Times New Roman"/>
              </w:rPr>
              <w:t>.</w:t>
            </w:r>
          </w:p>
          <w:p w14:paraId="2B2FF70F" w14:textId="77777777" w:rsidR="00781754" w:rsidRPr="00FA67BE" w:rsidRDefault="00781754" w:rsidP="005027EF">
            <w:pPr>
              <w:numPr>
                <w:ilvl w:val="0"/>
                <w:numId w:val="2"/>
              </w:numPr>
              <w:tabs>
                <w:tab w:val="num" w:pos="720"/>
              </w:tabs>
              <w:spacing w:before="100" w:beforeAutospacing="1" w:after="100" w:afterAutospacing="1"/>
              <w:rPr>
                <w:rFonts w:cs="Times New Roman"/>
              </w:rPr>
            </w:pPr>
            <w:r>
              <w:rPr>
                <w:rFonts w:cs="Times New Roman"/>
              </w:rPr>
              <w:t>W</w:t>
            </w:r>
            <w:r w:rsidRPr="00FA67BE">
              <w:rPr>
                <w:rFonts w:cs="Times New Roman"/>
              </w:rPr>
              <w:t>rite good JavaScript, PHP, and cascading style sheets, as well as be able to use the DOM, Ajax, and MySQL effectively in web development.</w:t>
            </w:r>
          </w:p>
          <w:p w14:paraId="6A25CD2B" w14:textId="77777777" w:rsidR="00781754" w:rsidRPr="003B0FC7" w:rsidRDefault="00781754" w:rsidP="005027EF">
            <w:pPr>
              <w:numPr>
                <w:ilvl w:val="0"/>
                <w:numId w:val="2"/>
              </w:numPr>
              <w:tabs>
                <w:tab w:val="num" w:pos="720"/>
              </w:tabs>
              <w:spacing w:before="100" w:beforeAutospacing="1"/>
              <w:rPr>
                <w:rFonts w:cs="Times New Roman"/>
              </w:rPr>
            </w:pPr>
            <w:r>
              <w:rPr>
                <w:rFonts w:cs="Times New Roman"/>
              </w:rPr>
              <w:t>A</w:t>
            </w:r>
            <w:r w:rsidRPr="00FA67BE">
              <w:rPr>
                <w:rFonts w:cs="Times New Roman"/>
              </w:rPr>
              <w:t>rticulate how ethical principles sometimes apply in web development.</w:t>
            </w:r>
          </w:p>
        </w:tc>
      </w:tr>
    </w:tbl>
    <w:p w14:paraId="47946821" w14:textId="055527DC" w:rsidR="003B0FC7" w:rsidRPr="00D0473B" w:rsidRDefault="003B0FC7" w:rsidP="00831A2D">
      <w:pPr>
        <w:shd w:val="clear" w:color="auto" w:fill="FFFFFF"/>
        <w:spacing w:before="240"/>
        <w:outlineLvl w:val="2"/>
        <w:rPr>
          <w:rFonts w:cs="Times New Roman"/>
          <w:b/>
        </w:rPr>
      </w:pPr>
      <w:r w:rsidRPr="00D0473B">
        <w:rPr>
          <w:rFonts w:cs="Times New Roman"/>
          <w:b/>
        </w:rPr>
        <w:t>Relevant CIS Department Student Learning Outcomes</w:t>
      </w:r>
    </w:p>
    <w:p w14:paraId="78A23ABF" w14:textId="77777777" w:rsidR="003B0FC7" w:rsidRPr="00E768F6" w:rsidRDefault="003B0FC7" w:rsidP="00831A2D">
      <w:pPr>
        <w:spacing w:before="120"/>
        <w:rPr>
          <w:rFonts w:cs="Times New Roman"/>
        </w:rPr>
      </w:pPr>
      <w:r w:rsidRPr="00AC6182">
        <w:rPr>
          <w:rFonts w:cs="Times New Roman"/>
        </w:rPr>
        <w:t>By the time of graduation</w:t>
      </w:r>
      <w:r>
        <w:rPr>
          <w:rFonts w:cs="Times New Roman"/>
        </w:rPr>
        <w:t>, t</w:t>
      </w:r>
      <w:r w:rsidRPr="00AC6182">
        <w:rPr>
          <w:rFonts w:cs="Times New Roman"/>
        </w:rPr>
        <w:t>he CS, IS, or Cybersecurity major will have</w:t>
      </w:r>
      <w:r>
        <w:rPr>
          <w:rFonts w:cs="Times New Roman"/>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20"/>
      </w:tblGrid>
      <w:tr w:rsidR="003B0FC7" w:rsidRPr="00D0473B" w14:paraId="0D8462DE" w14:textId="77777777" w:rsidTr="005027EF">
        <w:trPr>
          <w:trHeight w:val="50"/>
          <w:tblCellSpacing w:w="15" w:type="dxa"/>
        </w:trPr>
        <w:tc>
          <w:tcPr>
            <w:tcW w:w="0" w:type="auto"/>
            <w:shd w:val="clear" w:color="auto" w:fill="FFFFFF"/>
            <w:vAlign w:val="center"/>
            <w:hideMark/>
          </w:tcPr>
          <w:p w14:paraId="62FDB45F" w14:textId="77777777" w:rsidR="003B0FC7" w:rsidRPr="008414C1" w:rsidRDefault="003B0FC7" w:rsidP="003B0FC7">
            <w:pPr>
              <w:numPr>
                <w:ilvl w:val="0"/>
                <w:numId w:val="4"/>
              </w:numPr>
              <w:spacing w:before="120" w:after="100" w:afterAutospacing="1"/>
              <w:rPr>
                <w:rFonts w:cs="Times New Roman"/>
              </w:rPr>
            </w:pPr>
            <w:r>
              <w:rPr>
                <w:rFonts w:cs="Times New Roman"/>
              </w:rPr>
              <w:t>A</w:t>
            </w:r>
            <w:r w:rsidRPr="008414C1">
              <w:rPr>
                <w:rFonts w:cs="Times New Roman"/>
              </w:rPr>
              <w:t>n ability to analyze a complex computing problem and apply principles of computing and other relevant disciplines to identify solutions.</w:t>
            </w:r>
          </w:p>
          <w:p w14:paraId="6FA2E829" w14:textId="77777777" w:rsidR="003B0FC7" w:rsidRDefault="003B0FC7" w:rsidP="003B0FC7">
            <w:pPr>
              <w:numPr>
                <w:ilvl w:val="0"/>
                <w:numId w:val="4"/>
              </w:numPr>
              <w:spacing w:before="100" w:beforeAutospacing="1"/>
              <w:ind w:left="662"/>
              <w:rPr>
                <w:rFonts w:cs="Times New Roman"/>
              </w:rPr>
            </w:pPr>
            <w:r>
              <w:rPr>
                <w:rFonts w:cs="Times New Roman"/>
              </w:rPr>
              <w:t>A</w:t>
            </w:r>
            <w:r w:rsidRPr="008414C1">
              <w:rPr>
                <w:rFonts w:cs="Times New Roman"/>
              </w:rPr>
              <w:t>n ability to design, implement, and evaluate a computing-based solution to meet a given set of computing requirements in the context of the program’s discipline.</w:t>
            </w:r>
          </w:p>
          <w:p w14:paraId="314DB779" w14:textId="26D00C0A" w:rsidR="003B0FC7" w:rsidRPr="003B0FC7" w:rsidRDefault="003B0FC7" w:rsidP="003B0FC7">
            <w:pPr>
              <w:numPr>
                <w:ilvl w:val="0"/>
                <w:numId w:val="4"/>
              </w:numPr>
              <w:spacing w:before="100" w:beforeAutospacing="1"/>
              <w:ind w:left="662"/>
              <w:rPr>
                <w:rFonts w:cs="Times New Roman"/>
              </w:rPr>
            </w:pPr>
            <w:r w:rsidRPr="006D4494">
              <w:rPr>
                <w:rFonts w:cs="Times New Roman"/>
              </w:rPr>
              <w:t>An ability to recognize professional responsibilities and make informed judgments in computing practice based on legal and ethical principles.</w:t>
            </w:r>
          </w:p>
        </w:tc>
      </w:tr>
    </w:tbl>
    <w:p w14:paraId="2780FA10" w14:textId="6D3C9DB9" w:rsidR="005D563C" w:rsidRDefault="005D563C" w:rsidP="00195004">
      <w:pPr>
        <w:pStyle w:val="SVCHeading1"/>
      </w:pPr>
      <w:r w:rsidRPr="003A5E06">
        <w:t>Course Schedule</w:t>
      </w:r>
    </w:p>
    <w:p w14:paraId="29E13EDC" w14:textId="1A860FEC" w:rsidR="009111CD" w:rsidRPr="008414C1" w:rsidRDefault="009111CD" w:rsidP="00195004">
      <w:pPr>
        <w:spacing w:before="120"/>
        <w:rPr>
          <w:rFonts w:cs="Times New Roman"/>
        </w:rPr>
      </w:pPr>
      <w:r w:rsidRPr="008414C1">
        <w:rPr>
          <w:rFonts w:cs="Times New Roman"/>
        </w:rPr>
        <w:t xml:space="preserve">Due dates </w:t>
      </w:r>
      <w:r>
        <w:rPr>
          <w:rFonts w:cs="Times New Roman"/>
        </w:rPr>
        <w:t xml:space="preserve">and other details for assignments </w:t>
      </w:r>
      <w:r w:rsidRPr="008414C1">
        <w:rPr>
          <w:rFonts w:cs="Times New Roman"/>
        </w:rPr>
        <w:t xml:space="preserve">are posted in Schoology. The schedule below merely attaches assignments to the </w:t>
      </w:r>
      <w:r>
        <w:rPr>
          <w:rFonts w:cs="Times New Roman"/>
        </w:rPr>
        <w:t xml:space="preserve">approximately </w:t>
      </w:r>
      <w:r w:rsidRPr="008414C1">
        <w:rPr>
          <w:rFonts w:cs="Times New Roman"/>
        </w:rPr>
        <w:t>correct spot in the course.</w:t>
      </w:r>
      <w:r w:rsidR="00416672">
        <w:rPr>
          <w:rFonts w:cs="Times New Roman"/>
        </w:rPr>
        <w:t xml:space="preserve"> Most assignments require your work to be posted on the department's live Linux web server. In fact, most of your work should be created on that server.</w:t>
      </w:r>
    </w:p>
    <w:p w14:paraId="497BB526" w14:textId="77777777" w:rsidR="009111CD" w:rsidRPr="003A5E06" w:rsidRDefault="009111CD" w:rsidP="009111CD">
      <w:pPr>
        <w:pStyle w:val="SVCHeading1"/>
        <w:spacing w:before="0"/>
      </w:pPr>
    </w:p>
    <w:tbl>
      <w:tblPr>
        <w:tblStyle w:val="TableGrid"/>
        <w:tblW w:w="9530" w:type="dxa"/>
        <w:tblLook w:val="04A0" w:firstRow="1" w:lastRow="0" w:firstColumn="1" w:lastColumn="0" w:noHBand="0" w:noVBand="1"/>
        <w:tblCaption w:val="Course Schedule"/>
        <w:tblDescription w:val="This table previews the planned deadlines for readings, assignments, and exams. "/>
      </w:tblPr>
      <w:tblGrid>
        <w:gridCol w:w="1795"/>
        <w:gridCol w:w="4950"/>
        <w:gridCol w:w="2785"/>
      </w:tblGrid>
      <w:tr w:rsidR="005D563C" w14:paraId="10A88E3E" w14:textId="77777777" w:rsidTr="00781754">
        <w:trPr>
          <w:tblHeader/>
        </w:trPr>
        <w:tc>
          <w:tcPr>
            <w:tcW w:w="1795" w:type="dxa"/>
          </w:tcPr>
          <w:p w14:paraId="1A0600CC" w14:textId="77777777" w:rsidR="005D563C" w:rsidRDefault="005D563C" w:rsidP="004E1DC2">
            <w:pPr>
              <w:rPr>
                <w:rFonts w:ascii="Times" w:hAnsi="Times"/>
              </w:rPr>
            </w:pPr>
            <w:r>
              <w:rPr>
                <w:rFonts w:ascii="Times" w:hAnsi="Times"/>
              </w:rPr>
              <w:t>Date</w:t>
            </w:r>
          </w:p>
        </w:tc>
        <w:tc>
          <w:tcPr>
            <w:tcW w:w="4950" w:type="dxa"/>
          </w:tcPr>
          <w:p w14:paraId="7359426F" w14:textId="77777777" w:rsidR="005D563C" w:rsidRDefault="005D563C" w:rsidP="004E1DC2">
            <w:pPr>
              <w:rPr>
                <w:rFonts w:ascii="Times" w:hAnsi="Times"/>
              </w:rPr>
            </w:pPr>
            <w:r>
              <w:rPr>
                <w:rFonts w:ascii="Times" w:hAnsi="Times"/>
              </w:rPr>
              <w:t>Topic</w:t>
            </w:r>
          </w:p>
        </w:tc>
        <w:tc>
          <w:tcPr>
            <w:tcW w:w="2785" w:type="dxa"/>
          </w:tcPr>
          <w:p w14:paraId="4256A299" w14:textId="77777777" w:rsidR="005D563C" w:rsidRDefault="005D563C" w:rsidP="004E1DC2">
            <w:pPr>
              <w:rPr>
                <w:rFonts w:ascii="Times" w:hAnsi="Times"/>
              </w:rPr>
            </w:pPr>
            <w:r>
              <w:rPr>
                <w:rFonts w:ascii="Times" w:hAnsi="Times"/>
              </w:rPr>
              <w:t>Assignment/Exam</w:t>
            </w:r>
          </w:p>
        </w:tc>
      </w:tr>
      <w:tr w:rsidR="005D563C" w14:paraId="759B2D67" w14:textId="77777777" w:rsidTr="00781754">
        <w:tc>
          <w:tcPr>
            <w:tcW w:w="1795" w:type="dxa"/>
          </w:tcPr>
          <w:p w14:paraId="2D659F04" w14:textId="08AE18BD" w:rsidR="005D563C" w:rsidRDefault="009111CD" w:rsidP="004E1DC2">
            <w:pPr>
              <w:rPr>
                <w:rFonts w:ascii="Times" w:hAnsi="Times"/>
              </w:rPr>
            </w:pPr>
            <w:r w:rsidRPr="008414C1">
              <w:rPr>
                <w:rFonts w:cs="Times New Roman"/>
              </w:rPr>
              <w:t xml:space="preserve">Wk 1, </w:t>
            </w:r>
            <w:r>
              <w:rPr>
                <w:rFonts w:cs="Times New Roman"/>
              </w:rPr>
              <w:t>Feb 8</w:t>
            </w:r>
          </w:p>
        </w:tc>
        <w:tc>
          <w:tcPr>
            <w:tcW w:w="4950" w:type="dxa"/>
          </w:tcPr>
          <w:p w14:paraId="2E9222AA" w14:textId="6537FF6C" w:rsidR="005D563C" w:rsidRDefault="00384A4C" w:rsidP="00384A4C">
            <w:pPr>
              <w:rPr>
                <w:rFonts w:ascii="Times" w:hAnsi="Times"/>
              </w:rPr>
            </w:pPr>
            <w:r w:rsidRPr="00476DF6">
              <w:rPr>
                <w:sz w:val="22"/>
                <w:szCs w:val="22"/>
              </w:rPr>
              <w:t>syllabus,</w:t>
            </w:r>
            <w:r>
              <w:rPr>
                <w:sz w:val="22"/>
                <w:szCs w:val="22"/>
              </w:rPr>
              <w:t xml:space="preserve"> </w:t>
            </w:r>
            <w:r w:rsidRPr="00476DF6">
              <w:rPr>
                <w:sz w:val="22"/>
                <w:szCs w:val="22"/>
              </w:rPr>
              <w:t>Ch 1 Background</w:t>
            </w:r>
          </w:p>
        </w:tc>
        <w:tc>
          <w:tcPr>
            <w:tcW w:w="2785" w:type="dxa"/>
          </w:tcPr>
          <w:p w14:paraId="37488ECD" w14:textId="77777777" w:rsidR="005D563C" w:rsidRDefault="005D563C" w:rsidP="004E1DC2">
            <w:pPr>
              <w:rPr>
                <w:rFonts w:ascii="Times" w:hAnsi="Times"/>
              </w:rPr>
            </w:pPr>
          </w:p>
        </w:tc>
      </w:tr>
      <w:tr w:rsidR="005D563C" w14:paraId="627E70E2" w14:textId="77777777" w:rsidTr="00781754">
        <w:tc>
          <w:tcPr>
            <w:tcW w:w="1795" w:type="dxa"/>
          </w:tcPr>
          <w:p w14:paraId="5D29CDF0" w14:textId="54EA1E5A" w:rsidR="005D563C" w:rsidRDefault="00384A4C" w:rsidP="004E1DC2">
            <w:pPr>
              <w:rPr>
                <w:rFonts w:ascii="Times" w:hAnsi="Times"/>
              </w:rPr>
            </w:pPr>
            <w:r w:rsidRPr="008414C1">
              <w:rPr>
                <w:rFonts w:cs="Times New Roman"/>
              </w:rPr>
              <w:t xml:space="preserve">Wk 1, </w:t>
            </w:r>
            <w:r>
              <w:rPr>
                <w:rFonts w:cs="Times New Roman"/>
              </w:rPr>
              <w:t>Feb 10</w:t>
            </w:r>
          </w:p>
        </w:tc>
        <w:tc>
          <w:tcPr>
            <w:tcW w:w="4950" w:type="dxa"/>
          </w:tcPr>
          <w:p w14:paraId="27CE6467" w14:textId="0CA7B368" w:rsidR="005D563C" w:rsidRDefault="00384A4C" w:rsidP="00384A4C">
            <w:pPr>
              <w:rPr>
                <w:rFonts w:ascii="Times" w:hAnsi="Times"/>
              </w:rPr>
            </w:pPr>
            <w:r w:rsidRPr="00476DF6">
              <w:rPr>
                <w:sz w:val="22"/>
                <w:szCs w:val="22"/>
              </w:rPr>
              <w:t>Ch 2 Web Presence</w:t>
            </w:r>
            <w:r>
              <w:rPr>
                <w:sz w:val="22"/>
                <w:szCs w:val="22"/>
              </w:rPr>
              <w:t xml:space="preserve">, </w:t>
            </w:r>
            <w:r w:rsidRPr="00476DF6">
              <w:rPr>
                <w:sz w:val="22"/>
                <w:szCs w:val="22"/>
              </w:rPr>
              <w:t>Web design principles</w:t>
            </w:r>
          </w:p>
        </w:tc>
        <w:tc>
          <w:tcPr>
            <w:tcW w:w="2785" w:type="dxa"/>
          </w:tcPr>
          <w:p w14:paraId="33EE92B1" w14:textId="77777777" w:rsidR="005D563C" w:rsidRDefault="005D563C" w:rsidP="004E1DC2">
            <w:pPr>
              <w:rPr>
                <w:rFonts w:ascii="Times" w:hAnsi="Times"/>
              </w:rPr>
            </w:pPr>
          </w:p>
        </w:tc>
      </w:tr>
      <w:tr w:rsidR="005D563C" w14:paraId="7149294C" w14:textId="77777777" w:rsidTr="00781754">
        <w:tc>
          <w:tcPr>
            <w:tcW w:w="1795" w:type="dxa"/>
          </w:tcPr>
          <w:p w14:paraId="27BD6D1D" w14:textId="26910898" w:rsidR="005D563C" w:rsidRDefault="00384A4C" w:rsidP="004E1DC2">
            <w:pPr>
              <w:rPr>
                <w:rFonts w:ascii="Times" w:hAnsi="Times"/>
              </w:rPr>
            </w:pPr>
            <w:r w:rsidRPr="008414C1">
              <w:rPr>
                <w:rFonts w:cs="Times New Roman"/>
              </w:rPr>
              <w:t xml:space="preserve">Wk 1, </w:t>
            </w:r>
            <w:r>
              <w:rPr>
                <w:rFonts w:cs="Times New Roman"/>
              </w:rPr>
              <w:t>Feb 12</w:t>
            </w:r>
          </w:p>
        </w:tc>
        <w:tc>
          <w:tcPr>
            <w:tcW w:w="4950" w:type="dxa"/>
          </w:tcPr>
          <w:p w14:paraId="290FB14D" w14:textId="774AD190" w:rsidR="005D563C" w:rsidRDefault="0067299A" w:rsidP="0067299A">
            <w:pPr>
              <w:rPr>
                <w:rFonts w:ascii="Times" w:hAnsi="Times"/>
              </w:rPr>
            </w:pPr>
            <w:r w:rsidRPr="00476DF6">
              <w:rPr>
                <w:sz w:val="22"/>
                <w:szCs w:val="22"/>
              </w:rPr>
              <w:t>Ch 3: HTML 5</w:t>
            </w:r>
            <w:r>
              <w:rPr>
                <w:sz w:val="22"/>
                <w:szCs w:val="22"/>
              </w:rPr>
              <w:t xml:space="preserve">, </w:t>
            </w:r>
            <w:r w:rsidRPr="00476DF6">
              <w:rPr>
                <w:sz w:val="22"/>
                <w:szCs w:val="22"/>
              </w:rPr>
              <w:t>Why write our own html tags?</w:t>
            </w:r>
          </w:p>
        </w:tc>
        <w:tc>
          <w:tcPr>
            <w:tcW w:w="2785" w:type="dxa"/>
          </w:tcPr>
          <w:p w14:paraId="5A11A08D" w14:textId="04ABA67F" w:rsidR="005D563C" w:rsidRDefault="00B42D4C" w:rsidP="004E1DC2">
            <w:pPr>
              <w:rPr>
                <w:rFonts w:ascii="Times" w:hAnsi="Times"/>
              </w:rPr>
            </w:pPr>
            <w:r>
              <w:rPr>
                <w:rFonts w:ascii="Times" w:hAnsi="Times"/>
              </w:rPr>
              <w:t>Homework 1</w:t>
            </w:r>
            <w:r w:rsidR="002B2CD0">
              <w:rPr>
                <w:rFonts w:ascii="Times" w:hAnsi="Times"/>
              </w:rPr>
              <w:t xml:space="preserve"> due</w:t>
            </w:r>
          </w:p>
        </w:tc>
      </w:tr>
      <w:tr w:rsidR="005D563C" w14:paraId="5C46AEDE" w14:textId="77777777" w:rsidTr="00781754">
        <w:tc>
          <w:tcPr>
            <w:tcW w:w="1795" w:type="dxa"/>
          </w:tcPr>
          <w:p w14:paraId="1EC22DEA" w14:textId="77777777" w:rsidR="005D563C" w:rsidRDefault="005D563C" w:rsidP="004E1DC2">
            <w:pPr>
              <w:rPr>
                <w:rFonts w:ascii="Times" w:hAnsi="Times"/>
              </w:rPr>
            </w:pPr>
          </w:p>
        </w:tc>
        <w:tc>
          <w:tcPr>
            <w:tcW w:w="4950" w:type="dxa"/>
          </w:tcPr>
          <w:p w14:paraId="1A6833AA" w14:textId="77777777" w:rsidR="005D563C" w:rsidRDefault="005D563C" w:rsidP="004E1DC2">
            <w:pPr>
              <w:rPr>
                <w:rFonts w:ascii="Times" w:hAnsi="Times"/>
              </w:rPr>
            </w:pPr>
          </w:p>
        </w:tc>
        <w:tc>
          <w:tcPr>
            <w:tcW w:w="2785" w:type="dxa"/>
          </w:tcPr>
          <w:p w14:paraId="2A92C971" w14:textId="77777777" w:rsidR="005D563C" w:rsidRDefault="005D563C" w:rsidP="004E1DC2">
            <w:pPr>
              <w:rPr>
                <w:rFonts w:ascii="Times" w:hAnsi="Times"/>
              </w:rPr>
            </w:pPr>
          </w:p>
        </w:tc>
      </w:tr>
      <w:tr w:rsidR="005D563C" w14:paraId="495CD713" w14:textId="77777777" w:rsidTr="00781754">
        <w:tc>
          <w:tcPr>
            <w:tcW w:w="1795" w:type="dxa"/>
          </w:tcPr>
          <w:p w14:paraId="1EAF6B0B" w14:textId="538063A5" w:rsidR="005D563C" w:rsidRDefault="0067299A" w:rsidP="004E1DC2">
            <w:pPr>
              <w:rPr>
                <w:rFonts w:ascii="Times" w:hAnsi="Times"/>
              </w:rPr>
            </w:pPr>
            <w:r w:rsidRPr="008414C1">
              <w:rPr>
                <w:rFonts w:cs="Times New Roman"/>
              </w:rPr>
              <w:t xml:space="preserve">Wk </w:t>
            </w:r>
            <w:r>
              <w:rPr>
                <w:rFonts w:cs="Times New Roman"/>
              </w:rPr>
              <w:t>2</w:t>
            </w:r>
            <w:r w:rsidRPr="008414C1">
              <w:rPr>
                <w:rFonts w:cs="Times New Roman"/>
              </w:rPr>
              <w:t xml:space="preserve">, </w:t>
            </w:r>
            <w:r>
              <w:rPr>
                <w:rFonts w:cs="Times New Roman"/>
              </w:rPr>
              <w:t>Feb 15</w:t>
            </w:r>
          </w:p>
        </w:tc>
        <w:tc>
          <w:tcPr>
            <w:tcW w:w="4950" w:type="dxa"/>
          </w:tcPr>
          <w:p w14:paraId="4AAA4A28" w14:textId="2BFE31E0" w:rsidR="005D563C" w:rsidRDefault="000209A9" w:rsidP="000209A9">
            <w:pPr>
              <w:rPr>
                <w:rFonts w:ascii="Times" w:hAnsi="Times"/>
              </w:rPr>
            </w:pPr>
            <w:r w:rsidRPr="00476DF6">
              <w:rPr>
                <w:sz w:val="22"/>
                <w:szCs w:val="22"/>
              </w:rPr>
              <w:t>Using SecureCRT/FX</w:t>
            </w:r>
            <w:r>
              <w:rPr>
                <w:sz w:val="22"/>
                <w:szCs w:val="22"/>
              </w:rPr>
              <w:t xml:space="preserve">, </w:t>
            </w:r>
            <w:r w:rsidRPr="00476DF6">
              <w:rPr>
                <w:sz w:val="22"/>
                <w:szCs w:val="22"/>
              </w:rPr>
              <w:t>Ch 3: HTML 5</w:t>
            </w:r>
          </w:p>
        </w:tc>
        <w:tc>
          <w:tcPr>
            <w:tcW w:w="2785" w:type="dxa"/>
          </w:tcPr>
          <w:p w14:paraId="01EBAD1D" w14:textId="5AA72D8C" w:rsidR="005D563C" w:rsidRDefault="00B42D4C" w:rsidP="004E1DC2">
            <w:pPr>
              <w:rPr>
                <w:rFonts w:ascii="Times" w:hAnsi="Times"/>
              </w:rPr>
            </w:pPr>
            <w:r>
              <w:rPr>
                <w:rFonts w:ascii="Times" w:hAnsi="Times"/>
              </w:rPr>
              <w:t>Homework 2</w:t>
            </w:r>
            <w:r w:rsidR="002B2CD0">
              <w:rPr>
                <w:rFonts w:ascii="Times" w:hAnsi="Times"/>
              </w:rPr>
              <w:t xml:space="preserve"> due</w:t>
            </w:r>
          </w:p>
        </w:tc>
      </w:tr>
      <w:tr w:rsidR="005D563C" w14:paraId="3CC3FCF3" w14:textId="77777777" w:rsidTr="00781754">
        <w:tc>
          <w:tcPr>
            <w:tcW w:w="1795" w:type="dxa"/>
          </w:tcPr>
          <w:p w14:paraId="09B3CDD3" w14:textId="36A49B3B" w:rsidR="005D563C" w:rsidRDefault="0067299A" w:rsidP="004E1DC2">
            <w:pPr>
              <w:rPr>
                <w:rFonts w:ascii="Times" w:hAnsi="Times"/>
              </w:rPr>
            </w:pPr>
            <w:r w:rsidRPr="008414C1">
              <w:rPr>
                <w:rFonts w:cs="Times New Roman"/>
              </w:rPr>
              <w:t xml:space="preserve">Wk </w:t>
            </w:r>
            <w:r>
              <w:rPr>
                <w:rFonts w:cs="Times New Roman"/>
              </w:rPr>
              <w:t>2</w:t>
            </w:r>
            <w:r w:rsidRPr="008414C1">
              <w:rPr>
                <w:rFonts w:cs="Times New Roman"/>
              </w:rPr>
              <w:t xml:space="preserve">, </w:t>
            </w:r>
            <w:r>
              <w:rPr>
                <w:rFonts w:cs="Times New Roman"/>
              </w:rPr>
              <w:t>Feb 17</w:t>
            </w:r>
          </w:p>
        </w:tc>
        <w:tc>
          <w:tcPr>
            <w:tcW w:w="4950" w:type="dxa"/>
          </w:tcPr>
          <w:p w14:paraId="51EBBA91" w14:textId="2BB9DE12" w:rsidR="005D563C" w:rsidRDefault="000209A9" w:rsidP="000209A9">
            <w:pPr>
              <w:rPr>
                <w:rFonts w:ascii="Times" w:hAnsi="Times"/>
              </w:rPr>
            </w:pPr>
            <w:r w:rsidRPr="00476DF6">
              <w:rPr>
                <w:sz w:val="22"/>
                <w:szCs w:val="22"/>
              </w:rPr>
              <w:t>Ch 3: HTML 5 and XHTML</w:t>
            </w:r>
            <w:r>
              <w:rPr>
                <w:sz w:val="22"/>
                <w:szCs w:val="22"/>
              </w:rPr>
              <w:t xml:space="preserve">, </w:t>
            </w:r>
            <w:r w:rsidRPr="00476DF6">
              <w:rPr>
                <w:sz w:val="22"/>
                <w:szCs w:val="22"/>
              </w:rPr>
              <w:t xml:space="preserve">HTML </w:t>
            </w:r>
            <w:r>
              <w:rPr>
                <w:sz w:val="22"/>
                <w:szCs w:val="22"/>
              </w:rPr>
              <w:t>v</w:t>
            </w:r>
            <w:r w:rsidRPr="00476DF6">
              <w:rPr>
                <w:sz w:val="22"/>
                <w:szCs w:val="22"/>
              </w:rPr>
              <w:t>alidation</w:t>
            </w:r>
          </w:p>
        </w:tc>
        <w:tc>
          <w:tcPr>
            <w:tcW w:w="2785" w:type="dxa"/>
          </w:tcPr>
          <w:p w14:paraId="5B613F3D" w14:textId="77777777" w:rsidR="005D563C" w:rsidRDefault="005D563C" w:rsidP="004E1DC2">
            <w:pPr>
              <w:rPr>
                <w:rFonts w:ascii="Times" w:hAnsi="Times"/>
              </w:rPr>
            </w:pPr>
          </w:p>
        </w:tc>
      </w:tr>
      <w:tr w:rsidR="005D563C" w14:paraId="541FCC55" w14:textId="77777777" w:rsidTr="00781754">
        <w:tc>
          <w:tcPr>
            <w:tcW w:w="1795" w:type="dxa"/>
          </w:tcPr>
          <w:p w14:paraId="45CBBE6F" w14:textId="5A3AFC66" w:rsidR="005D563C" w:rsidRDefault="0067299A" w:rsidP="004E1DC2">
            <w:pPr>
              <w:rPr>
                <w:rFonts w:ascii="Times" w:hAnsi="Times"/>
              </w:rPr>
            </w:pPr>
            <w:r w:rsidRPr="008414C1">
              <w:rPr>
                <w:rFonts w:cs="Times New Roman"/>
              </w:rPr>
              <w:t xml:space="preserve">Wk </w:t>
            </w:r>
            <w:r>
              <w:rPr>
                <w:rFonts w:cs="Times New Roman"/>
              </w:rPr>
              <w:t>2</w:t>
            </w:r>
            <w:r w:rsidRPr="008414C1">
              <w:rPr>
                <w:rFonts w:cs="Times New Roman"/>
              </w:rPr>
              <w:t xml:space="preserve">, </w:t>
            </w:r>
            <w:r>
              <w:rPr>
                <w:rFonts w:cs="Times New Roman"/>
              </w:rPr>
              <w:t>Feb 19</w:t>
            </w:r>
          </w:p>
        </w:tc>
        <w:tc>
          <w:tcPr>
            <w:tcW w:w="4950" w:type="dxa"/>
          </w:tcPr>
          <w:p w14:paraId="34557F18" w14:textId="75DF66EA" w:rsidR="005D563C" w:rsidRDefault="000209A9" w:rsidP="000209A9">
            <w:pPr>
              <w:rPr>
                <w:rFonts w:ascii="Times" w:hAnsi="Times"/>
              </w:rPr>
            </w:pPr>
            <w:r w:rsidRPr="00476DF6">
              <w:rPr>
                <w:sz w:val="22"/>
                <w:szCs w:val="22"/>
              </w:rPr>
              <w:t>Ch 3: HTML 5</w:t>
            </w:r>
            <w:r>
              <w:rPr>
                <w:sz w:val="22"/>
                <w:szCs w:val="22"/>
              </w:rPr>
              <w:t xml:space="preserve">, </w:t>
            </w:r>
            <w:r w:rsidRPr="00476DF6">
              <w:rPr>
                <w:sz w:val="22"/>
                <w:szCs w:val="22"/>
              </w:rPr>
              <w:t>validation</w:t>
            </w:r>
            <w:r w:rsidR="00972822">
              <w:rPr>
                <w:sz w:val="22"/>
                <w:szCs w:val="22"/>
              </w:rPr>
              <w:t xml:space="preserve"> exercise (homework 4)</w:t>
            </w:r>
          </w:p>
        </w:tc>
        <w:tc>
          <w:tcPr>
            <w:tcW w:w="2785" w:type="dxa"/>
          </w:tcPr>
          <w:p w14:paraId="4EF97C3B" w14:textId="2C706CBE" w:rsidR="005D563C" w:rsidRDefault="00B42D4C" w:rsidP="004E1DC2">
            <w:pPr>
              <w:rPr>
                <w:rFonts w:ascii="Times" w:hAnsi="Times"/>
              </w:rPr>
            </w:pPr>
            <w:r>
              <w:rPr>
                <w:rFonts w:ascii="Times" w:hAnsi="Times"/>
              </w:rPr>
              <w:t>Homework 3</w:t>
            </w:r>
            <w:r w:rsidR="002B2CD0">
              <w:rPr>
                <w:rFonts w:ascii="Times" w:hAnsi="Times"/>
              </w:rPr>
              <w:t xml:space="preserve"> due</w:t>
            </w:r>
          </w:p>
        </w:tc>
      </w:tr>
      <w:tr w:rsidR="005D563C" w14:paraId="236E1817" w14:textId="77777777" w:rsidTr="00781754">
        <w:tc>
          <w:tcPr>
            <w:tcW w:w="1795" w:type="dxa"/>
          </w:tcPr>
          <w:p w14:paraId="62EEBE1B" w14:textId="77777777" w:rsidR="005D563C" w:rsidRDefault="005D563C" w:rsidP="004E1DC2">
            <w:pPr>
              <w:rPr>
                <w:rFonts w:ascii="Times" w:hAnsi="Times"/>
              </w:rPr>
            </w:pPr>
          </w:p>
        </w:tc>
        <w:tc>
          <w:tcPr>
            <w:tcW w:w="4950" w:type="dxa"/>
          </w:tcPr>
          <w:p w14:paraId="7BFFFADB" w14:textId="77777777" w:rsidR="005D563C" w:rsidRDefault="005D563C" w:rsidP="004E1DC2">
            <w:pPr>
              <w:rPr>
                <w:rFonts w:ascii="Times" w:hAnsi="Times"/>
              </w:rPr>
            </w:pPr>
          </w:p>
        </w:tc>
        <w:tc>
          <w:tcPr>
            <w:tcW w:w="2785" w:type="dxa"/>
          </w:tcPr>
          <w:p w14:paraId="264796BA" w14:textId="77777777" w:rsidR="005D563C" w:rsidRDefault="005D563C" w:rsidP="004E1DC2">
            <w:pPr>
              <w:rPr>
                <w:rFonts w:ascii="Times" w:hAnsi="Times"/>
              </w:rPr>
            </w:pPr>
          </w:p>
        </w:tc>
      </w:tr>
      <w:tr w:rsidR="005D563C" w14:paraId="0C9B222F" w14:textId="77777777" w:rsidTr="00781754">
        <w:tc>
          <w:tcPr>
            <w:tcW w:w="1795" w:type="dxa"/>
          </w:tcPr>
          <w:p w14:paraId="519EFEE0" w14:textId="27E3D067" w:rsidR="005D563C" w:rsidRDefault="0067299A" w:rsidP="004E1DC2">
            <w:pPr>
              <w:rPr>
                <w:rFonts w:ascii="Times" w:hAnsi="Times"/>
              </w:rPr>
            </w:pPr>
            <w:r w:rsidRPr="008414C1">
              <w:rPr>
                <w:rFonts w:cs="Times New Roman"/>
              </w:rPr>
              <w:t xml:space="preserve">Wk </w:t>
            </w:r>
            <w:r w:rsidR="00C0141A">
              <w:rPr>
                <w:rFonts w:cs="Times New Roman"/>
              </w:rPr>
              <w:t>3</w:t>
            </w:r>
            <w:r w:rsidRPr="008414C1">
              <w:rPr>
                <w:rFonts w:cs="Times New Roman"/>
              </w:rPr>
              <w:t xml:space="preserve">, </w:t>
            </w:r>
            <w:r>
              <w:rPr>
                <w:rFonts w:cs="Times New Roman"/>
              </w:rPr>
              <w:t>Feb 22</w:t>
            </w:r>
          </w:p>
        </w:tc>
        <w:tc>
          <w:tcPr>
            <w:tcW w:w="4950" w:type="dxa"/>
          </w:tcPr>
          <w:p w14:paraId="5BA4AD04" w14:textId="57CEEC82" w:rsidR="005D563C" w:rsidRDefault="000209A9" w:rsidP="000209A9">
            <w:pPr>
              <w:rPr>
                <w:rFonts w:ascii="Times" w:hAnsi="Times"/>
              </w:rPr>
            </w:pPr>
            <w:r w:rsidRPr="00476DF6">
              <w:rPr>
                <w:sz w:val="22"/>
                <w:szCs w:val="22"/>
              </w:rPr>
              <w:t>Ch 3 HTML 5</w:t>
            </w:r>
            <w:r>
              <w:rPr>
                <w:sz w:val="22"/>
                <w:szCs w:val="22"/>
              </w:rPr>
              <w:t xml:space="preserve">, </w:t>
            </w:r>
            <w:r w:rsidRPr="00476DF6">
              <w:rPr>
                <w:sz w:val="22"/>
                <w:szCs w:val="22"/>
              </w:rPr>
              <w:t>web monitor</w:t>
            </w:r>
          </w:p>
        </w:tc>
        <w:tc>
          <w:tcPr>
            <w:tcW w:w="2785" w:type="dxa"/>
          </w:tcPr>
          <w:p w14:paraId="578E63E5" w14:textId="538D1623" w:rsidR="005D563C" w:rsidRDefault="002B2CD0" w:rsidP="004E1DC2">
            <w:pPr>
              <w:rPr>
                <w:rFonts w:ascii="Times" w:hAnsi="Times"/>
              </w:rPr>
            </w:pPr>
            <w:r>
              <w:rPr>
                <w:rFonts w:ascii="Times" w:hAnsi="Times"/>
              </w:rPr>
              <w:t>Homework 4 due</w:t>
            </w:r>
          </w:p>
        </w:tc>
      </w:tr>
      <w:tr w:rsidR="005D563C" w14:paraId="67EDFDF7" w14:textId="77777777" w:rsidTr="00781754">
        <w:tc>
          <w:tcPr>
            <w:tcW w:w="1795" w:type="dxa"/>
          </w:tcPr>
          <w:p w14:paraId="367B1E52" w14:textId="373A4AB3" w:rsidR="005D563C" w:rsidRDefault="0067299A" w:rsidP="004E1DC2">
            <w:pPr>
              <w:rPr>
                <w:rFonts w:ascii="Times" w:hAnsi="Times"/>
              </w:rPr>
            </w:pPr>
            <w:r w:rsidRPr="008414C1">
              <w:rPr>
                <w:rFonts w:cs="Times New Roman"/>
              </w:rPr>
              <w:t xml:space="preserve">Wk </w:t>
            </w:r>
            <w:r w:rsidR="00C0141A">
              <w:rPr>
                <w:rFonts w:cs="Times New Roman"/>
              </w:rPr>
              <w:t>3</w:t>
            </w:r>
            <w:r w:rsidRPr="008414C1">
              <w:rPr>
                <w:rFonts w:cs="Times New Roman"/>
              </w:rPr>
              <w:t xml:space="preserve">, </w:t>
            </w:r>
            <w:r>
              <w:rPr>
                <w:rFonts w:cs="Times New Roman"/>
              </w:rPr>
              <w:t>Feb 24</w:t>
            </w:r>
          </w:p>
        </w:tc>
        <w:tc>
          <w:tcPr>
            <w:tcW w:w="4950" w:type="dxa"/>
          </w:tcPr>
          <w:p w14:paraId="2C4700F0" w14:textId="2CF360C6" w:rsidR="005D563C" w:rsidRDefault="000209A9" w:rsidP="004E1DC2">
            <w:pPr>
              <w:rPr>
                <w:rFonts w:ascii="Times" w:hAnsi="Times"/>
              </w:rPr>
            </w:pPr>
            <w:r w:rsidRPr="00476DF6">
              <w:rPr>
                <w:sz w:val="22"/>
                <w:szCs w:val="22"/>
              </w:rPr>
              <w:t>Ch 4: Cascading Style Sheets</w:t>
            </w:r>
          </w:p>
        </w:tc>
        <w:tc>
          <w:tcPr>
            <w:tcW w:w="2785" w:type="dxa"/>
          </w:tcPr>
          <w:p w14:paraId="3AFBC62A" w14:textId="77777777" w:rsidR="005D563C" w:rsidRDefault="005D563C" w:rsidP="004E1DC2">
            <w:pPr>
              <w:rPr>
                <w:rFonts w:ascii="Times" w:hAnsi="Times"/>
              </w:rPr>
            </w:pPr>
          </w:p>
        </w:tc>
      </w:tr>
      <w:tr w:rsidR="005D563C" w14:paraId="3DD3B734" w14:textId="77777777" w:rsidTr="00781754">
        <w:tc>
          <w:tcPr>
            <w:tcW w:w="1795" w:type="dxa"/>
          </w:tcPr>
          <w:p w14:paraId="3034DC3A" w14:textId="790C9ABB" w:rsidR="005D563C" w:rsidRDefault="0067299A" w:rsidP="004E1DC2">
            <w:pPr>
              <w:rPr>
                <w:rFonts w:ascii="Times" w:hAnsi="Times"/>
              </w:rPr>
            </w:pPr>
            <w:r w:rsidRPr="008414C1">
              <w:rPr>
                <w:rFonts w:cs="Times New Roman"/>
              </w:rPr>
              <w:t xml:space="preserve">Wk </w:t>
            </w:r>
            <w:r w:rsidR="00C0141A">
              <w:rPr>
                <w:rFonts w:cs="Times New Roman"/>
              </w:rPr>
              <w:t>3</w:t>
            </w:r>
            <w:r w:rsidRPr="008414C1">
              <w:rPr>
                <w:rFonts w:cs="Times New Roman"/>
              </w:rPr>
              <w:t xml:space="preserve">, </w:t>
            </w:r>
            <w:r>
              <w:rPr>
                <w:rFonts w:cs="Times New Roman"/>
              </w:rPr>
              <w:t>Feb 26</w:t>
            </w:r>
          </w:p>
        </w:tc>
        <w:tc>
          <w:tcPr>
            <w:tcW w:w="4950" w:type="dxa"/>
          </w:tcPr>
          <w:p w14:paraId="76F15B55" w14:textId="7368633B" w:rsidR="005D563C" w:rsidRDefault="000209A9" w:rsidP="004E1DC2">
            <w:pPr>
              <w:rPr>
                <w:rFonts w:ascii="Times" w:hAnsi="Times"/>
              </w:rPr>
            </w:pPr>
            <w:r w:rsidRPr="00476DF6">
              <w:rPr>
                <w:sz w:val="22"/>
                <w:szCs w:val="22"/>
              </w:rPr>
              <w:t>Ch 4: Cascading Style Sheets</w:t>
            </w:r>
          </w:p>
        </w:tc>
        <w:tc>
          <w:tcPr>
            <w:tcW w:w="2785" w:type="dxa"/>
          </w:tcPr>
          <w:p w14:paraId="2449C9E9" w14:textId="0FEC4345" w:rsidR="005D563C" w:rsidRDefault="00972822" w:rsidP="004E1DC2">
            <w:pPr>
              <w:rPr>
                <w:rFonts w:ascii="Times" w:hAnsi="Times"/>
              </w:rPr>
            </w:pPr>
            <w:r>
              <w:rPr>
                <w:rFonts w:ascii="Times" w:hAnsi="Times"/>
              </w:rPr>
              <w:t>Homework 5</w:t>
            </w:r>
            <w:r w:rsidR="002B2CD0">
              <w:rPr>
                <w:rFonts w:ascii="Times" w:hAnsi="Times"/>
              </w:rPr>
              <w:t xml:space="preserve"> due</w:t>
            </w:r>
          </w:p>
        </w:tc>
      </w:tr>
      <w:tr w:rsidR="005D563C" w14:paraId="0C824AC5" w14:textId="77777777" w:rsidTr="00781754">
        <w:tc>
          <w:tcPr>
            <w:tcW w:w="1795" w:type="dxa"/>
          </w:tcPr>
          <w:p w14:paraId="7E280B45" w14:textId="77777777" w:rsidR="005D563C" w:rsidRDefault="005D563C" w:rsidP="004E1DC2">
            <w:pPr>
              <w:rPr>
                <w:rFonts w:ascii="Times" w:hAnsi="Times"/>
              </w:rPr>
            </w:pPr>
          </w:p>
        </w:tc>
        <w:tc>
          <w:tcPr>
            <w:tcW w:w="4950" w:type="dxa"/>
          </w:tcPr>
          <w:p w14:paraId="61455DE9" w14:textId="77777777" w:rsidR="005D563C" w:rsidRDefault="005D563C" w:rsidP="004E1DC2">
            <w:pPr>
              <w:rPr>
                <w:rFonts w:ascii="Times" w:hAnsi="Times"/>
              </w:rPr>
            </w:pPr>
          </w:p>
        </w:tc>
        <w:tc>
          <w:tcPr>
            <w:tcW w:w="2785" w:type="dxa"/>
          </w:tcPr>
          <w:p w14:paraId="3D30999F" w14:textId="77777777" w:rsidR="005D563C" w:rsidRDefault="005D563C" w:rsidP="004E1DC2">
            <w:pPr>
              <w:rPr>
                <w:rFonts w:ascii="Times" w:hAnsi="Times"/>
              </w:rPr>
            </w:pPr>
          </w:p>
        </w:tc>
      </w:tr>
      <w:tr w:rsidR="005D563C" w14:paraId="223A1777" w14:textId="77777777" w:rsidTr="00781754">
        <w:tc>
          <w:tcPr>
            <w:tcW w:w="1795" w:type="dxa"/>
          </w:tcPr>
          <w:p w14:paraId="7D7B3184" w14:textId="4AE21196" w:rsidR="005D563C" w:rsidRDefault="000209A9" w:rsidP="004E1DC2">
            <w:pPr>
              <w:rPr>
                <w:rFonts w:ascii="Times" w:hAnsi="Times"/>
              </w:rPr>
            </w:pPr>
            <w:r w:rsidRPr="008414C1">
              <w:rPr>
                <w:rFonts w:cs="Times New Roman"/>
              </w:rPr>
              <w:t xml:space="preserve">Wk </w:t>
            </w:r>
            <w:r w:rsidR="00C0141A">
              <w:rPr>
                <w:rFonts w:cs="Times New Roman"/>
              </w:rPr>
              <w:t>4</w:t>
            </w:r>
            <w:r w:rsidRPr="008414C1">
              <w:rPr>
                <w:rFonts w:cs="Times New Roman"/>
              </w:rPr>
              <w:t xml:space="preserve">, </w:t>
            </w:r>
            <w:r>
              <w:rPr>
                <w:rFonts w:cs="Times New Roman"/>
              </w:rPr>
              <w:t>Mar 1</w:t>
            </w:r>
          </w:p>
        </w:tc>
        <w:tc>
          <w:tcPr>
            <w:tcW w:w="4950" w:type="dxa"/>
          </w:tcPr>
          <w:p w14:paraId="7A279FDE" w14:textId="091DEEAA" w:rsidR="005D563C" w:rsidRDefault="000209A9" w:rsidP="000209A9">
            <w:pPr>
              <w:rPr>
                <w:rFonts w:ascii="Times" w:hAnsi="Times"/>
              </w:rPr>
            </w:pPr>
            <w:r w:rsidRPr="00476DF6">
              <w:rPr>
                <w:sz w:val="22"/>
                <w:szCs w:val="22"/>
              </w:rPr>
              <w:t>Ch 4: Cascading Style Sheets</w:t>
            </w:r>
            <w:r>
              <w:rPr>
                <w:sz w:val="22"/>
                <w:szCs w:val="22"/>
              </w:rPr>
              <w:t xml:space="preserve">, </w:t>
            </w:r>
            <w:r w:rsidRPr="00476DF6">
              <w:rPr>
                <w:sz w:val="22"/>
                <w:szCs w:val="22"/>
              </w:rPr>
              <w:t>Box model</w:t>
            </w:r>
          </w:p>
        </w:tc>
        <w:tc>
          <w:tcPr>
            <w:tcW w:w="2785" w:type="dxa"/>
          </w:tcPr>
          <w:p w14:paraId="5D2CFEDC" w14:textId="77777777" w:rsidR="005D563C" w:rsidRDefault="005D563C" w:rsidP="004E1DC2">
            <w:pPr>
              <w:rPr>
                <w:rFonts w:ascii="Times" w:hAnsi="Times"/>
              </w:rPr>
            </w:pPr>
          </w:p>
        </w:tc>
      </w:tr>
      <w:tr w:rsidR="000209A9" w14:paraId="04146386" w14:textId="77777777" w:rsidTr="00781754">
        <w:tc>
          <w:tcPr>
            <w:tcW w:w="1795" w:type="dxa"/>
          </w:tcPr>
          <w:p w14:paraId="0A9058F9" w14:textId="185C1591" w:rsidR="000209A9" w:rsidRPr="008414C1" w:rsidRDefault="000209A9" w:rsidP="000209A9">
            <w:pPr>
              <w:rPr>
                <w:rFonts w:cs="Times New Roman"/>
              </w:rPr>
            </w:pPr>
            <w:r w:rsidRPr="008414C1">
              <w:rPr>
                <w:rFonts w:cs="Times New Roman"/>
              </w:rPr>
              <w:t xml:space="preserve">Wk </w:t>
            </w:r>
            <w:r w:rsidR="00C0141A">
              <w:rPr>
                <w:rFonts w:cs="Times New Roman"/>
              </w:rPr>
              <w:t>4</w:t>
            </w:r>
            <w:r w:rsidRPr="008414C1">
              <w:rPr>
                <w:rFonts w:cs="Times New Roman"/>
              </w:rPr>
              <w:t xml:space="preserve">, </w:t>
            </w:r>
            <w:r>
              <w:rPr>
                <w:rFonts w:cs="Times New Roman"/>
              </w:rPr>
              <w:t>Mar 3</w:t>
            </w:r>
          </w:p>
        </w:tc>
        <w:tc>
          <w:tcPr>
            <w:tcW w:w="4950" w:type="dxa"/>
          </w:tcPr>
          <w:p w14:paraId="5EB1ED8C" w14:textId="6BCE84B6" w:rsidR="000209A9" w:rsidRDefault="000209A9" w:rsidP="000209A9">
            <w:pPr>
              <w:rPr>
                <w:rFonts w:ascii="Times" w:hAnsi="Times"/>
              </w:rPr>
            </w:pPr>
            <w:r>
              <w:rPr>
                <w:rFonts w:ascii="Times" w:hAnsi="Times"/>
              </w:rPr>
              <w:t>Break: No class</w:t>
            </w:r>
          </w:p>
        </w:tc>
        <w:tc>
          <w:tcPr>
            <w:tcW w:w="2785" w:type="dxa"/>
          </w:tcPr>
          <w:p w14:paraId="6AF2EA53" w14:textId="77777777" w:rsidR="000209A9" w:rsidRDefault="000209A9" w:rsidP="000209A9">
            <w:pPr>
              <w:rPr>
                <w:rFonts w:ascii="Times" w:hAnsi="Times"/>
              </w:rPr>
            </w:pPr>
          </w:p>
        </w:tc>
      </w:tr>
      <w:tr w:rsidR="000209A9" w14:paraId="4FA4AFD1" w14:textId="77777777" w:rsidTr="00781754">
        <w:tc>
          <w:tcPr>
            <w:tcW w:w="1795" w:type="dxa"/>
          </w:tcPr>
          <w:p w14:paraId="31B3C817" w14:textId="5DE36CBB" w:rsidR="000209A9" w:rsidRPr="008414C1" w:rsidRDefault="000209A9" w:rsidP="000209A9">
            <w:pPr>
              <w:rPr>
                <w:rFonts w:cs="Times New Roman"/>
              </w:rPr>
            </w:pPr>
            <w:r w:rsidRPr="008414C1">
              <w:rPr>
                <w:rFonts w:cs="Times New Roman"/>
              </w:rPr>
              <w:t xml:space="preserve">Wk </w:t>
            </w:r>
            <w:r w:rsidR="00C0141A">
              <w:rPr>
                <w:rFonts w:cs="Times New Roman"/>
              </w:rPr>
              <w:t>4</w:t>
            </w:r>
            <w:r w:rsidRPr="008414C1">
              <w:rPr>
                <w:rFonts w:cs="Times New Roman"/>
              </w:rPr>
              <w:t xml:space="preserve">, </w:t>
            </w:r>
            <w:r>
              <w:rPr>
                <w:rFonts w:cs="Times New Roman"/>
              </w:rPr>
              <w:t>Mar 5</w:t>
            </w:r>
          </w:p>
        </w:tc>
        <w:tc>
          <w:tcPr>
            <w:tcW w:w="4950" w:type="dxa"/>
          </w:tcPr>
          <w:p w14:paraId="590FF04C" w14:textId="031A9860" w:rsidR="000209A9" w:rsidRDefault="000209A9" w:rsidP="000209A9">
            <w:pPr>
              <w:rPr>
                <w:rFonts w:ascii="Times" w:hAnsi="Times"/>
              </w:rPr>
            </w:pPr>
            <w:r w:rsidRPr="00476DF6">
              <w:rPr>
                <w:sz w:val="22"/>
                <w:szCs w:val="22"/>
              </w:rPr>
              <w:t>Two-column format</w:t>
            </w:r>
            <w:r>
              <w:rPr>
                <w:sz w:val="22"/>
                <w:szCs w:val="22"/>
              </w:rPr>
              <w:t xml:space="preserve">, </w:t>
            </w:r>
            <w:r w:rsidRPr="00476DF6">
              <w:rPr>
                <w:sz w:val="22"/>
                <w:szCs w:val="22"/>
              </w:rPr>
              <w:t>CSS examples</w:t>
            </w:r>
          </w:p>
        </w:tc>
        <w:tc>
          <w:tcPr>
            <w:tcW w:w="2785" w:type="dxa"/>
          </w:tcPr>
          <w:p w14:paraId="53827A8F" w14:textId="77777777" w:rsidR="000209A9" w:rsidRDefault="000209A9" w:rsidP="000209A9">
            <w:pPr>
              <w:rPr>
                <w:rFonts w:ascii="Times" w:hAnsi="Times"/>
              </w:rPr>
            </w:pPr>
          </w:p>
        </w:tc>
      </w:tr>
      <w:tr w:rsidR="000209A9" w14:paraId="5E9D3969" w14:textId="77777777" w:rsidTr="00781754">
        <w:tc>
          <w:tcPr>
            <w:tcW w:w="1795" w:type="dxa"/>
          </w:tcPr>
          <w:p w14:paraId="66FA163B" w14:textId="77777777" w:rsidR="000209A9" w:rsidRPr="008414C1" w:rsidRDefault="000209A9" w:rsidP="000209A9">
            <w:pPr>
              <w:rPr>
                <w:rFonts w:cs="Times New Roman"/>
              </w:rPr>
            </w:pPr>
          </w:p>
        </w:tc>
        <w:tc>
          <w:tcPr>
            <w:tcW w:w="4950" w:type="dxa"/>
          </w:tcPr>
          <w:p w14:paraId="2333B040" w14:textId="77777777" w:rsidR="000209A9" w:rsidRDefault="000209A9" w:rsidP="000209A9">
            <w:pPr>
              <w:rPr>
                <w:rFonts w:ascii="Times" w:hAnsi="Times"/>
              </w:rPr>
            </w:pPr>
          </w:p>
        </w:tc>
        <w:tc>
          <w:tcPr>
            <w:tcW w:w="2785" w:type="dxa"/>
          </w:tcPr>
          <w:p w14:paraId="10FD406C" w14:textId="77777777" w:rsidR="000209A9" w:rsidRDefault="000209A9" w:rsidP="000209A9">
            <w:pPr>
              <w:rPr>
                <w:rFonts w:ascii="Times" w:hAnsi="Times"/>
              </w:rPr>
            </w:pPr>
          </w:p>
        </w:tc>
      </w:tr>
      <w:tr w:rsidR="000209A9" w14:paraId="43D9816E" w14:textId="77777777" w:rsidTr="00781754">
        <w:tc>
          <w:tcPr>
            <w:tcW w:w="1795" w:type="dxa"/>
          </w:tcPr>
          <w:p w14:paraId="358B09A3" w14:textId="3C918ACB" w:rsidR="000209A9" w:rsidRPr="008414C1" w:rsidRDefault="000209A9" w:rsidP="000209A9">
            <w:pPr>
              <w:rPr>
                <w:rFonts w:cs="Times New Roman"/>
              </w:rPr>
            </w:pPr>
            <w:r w:rsidRPr="008414C1">
              <w:rPr>
                <w:rFonts w:cs="Times New Roman"/>
              </w:rPr>
              <w:t xml:space="preserve">Wk </w:t>
            </w:r>
            <w:r w:rsidR="00C0141A">
              <w:rPr>
                <w:rFonts w:cs="Times New Roman"/>
              </w:rPr>
              <w:t>5</w:t>
            </w:r>
            <w:r w:rsidRPr="008414C1">
              <w:rPr>
                <w:rFonts w:cs="Times New Roman"/>
              </w:rPr>
              <w:t xml:space="preserve">, </w:t>
            </w:r>
            <w:r>
              <w:rPr>
                <w:rFonts w:cs="Times New Roman"/>
              </w:rPr>
              <w:t>Mar 8</w:t>
            </w:r>
          </w:p>
        </w:tc>
        <w:tc>
          <w:tcPr>
            <w:tcW w:w="4950" w:type="dxa"/>
          </w:tcPr>
          <w:p w14:paraId="31FD8C5B" w14:textId="5132E8C0" w:rsidR="000209A9" w:rsidRPr="0085172F" w:rsidRDefault="002C61E3" w:rsidP="000209A9">
            <w:pPr>
              <w:rPr>
                <w:sz w:val="22"/>
                <w:szCs w:val="22"/>
              </w:rPr>
            </w:pPr>
            <w:r w:rsidRPr="00476DF6">
              <w:rPr>
                <w:sz w:val="22"/>
                <w:szCs w:val="22"/>
              </w:rPr>
              <w:t>Ch 5: HTML Forms</w:t>
            </w:r>
          </w:p>
        </w:tc>
        <w:tc>
          <w:tcPr>
            <w:tcW w:w="2785" w:type="dxa"/>
          </w:tcPr>
          <w:p w14:paraId="66FE463D" w14:textId="05F56F03" w:rsidR="000209A9" w:rsidRDefault="00972822" w:rsidP="000209A9">
            <w:pPr>
              <w:rPr>
                <w:rFonts w:ascii="Times" w:hAnsi="Times"/>
              </w:rPr>
            </w:pPr>
            <w:r>
              <w:rPr>
                <w:rFonts w:ascii="Times" w:hAnsi="Times"/>
              </w:rPr>
              <w:t>Homework 6</w:t>
            </w:r>
            <w:r w:rsidR="00D84E10">
              <w:rPr>
                <w:rFonts w:ascii="Times" w:hAnsi="Times"/>
              </w:rPr>
              <w:t xml:space="preserve"> due</w:t>
            </w:r>
          </w:p>
        </w:tc>
      </w:tr>
      <w:tr w:rsidR="000209A9" w14:paraId="1C4F7169" w14:textId="77777777" w:rsidTr="00781754">
        <w:tc>
          <w:tcPr>
            <w:tcW w:w="1795" w:type="dxa"/>
          </w:tcPr>
          <w:p w14:paraId="7D815C40" w14:textId="5A49D94E" w:rsidR="000209A9" w:rsidRPr="008414C1" w:rsidRDefault="000209A9" w:rsidP="000209A9">
            <w:pPr>
              <w:rPr>
                <w:rFonts w:cs="Times New Roman"/>
              </w:rPr>
            </w:pPr>
            <w:r w:rsidRPr="008414C1">
              <w:rPr>
                <w:rFonts w:cs="Times New Roman"/>
              </w:rPr>
              <w:t xml:space="preserve">Wk </w:t>
            </w:r>
            <w:r w:rsidR="00C0141A">
              <w:rPr>
                <w:rFonts w:cs="Times New Roman"/>
              </w:rPr>
              <w:t>5</w:t>
            </w:r>
            <w:r w:rsidRPr="008414C1">
              <w:rPr>
                <w:rFonts w:cs="Times New Roman"/>
              </w:rPr>
              <w:t xml:space="preserve">, </w:t>
            </w:r>
            <w:r>
              <w:rPr>
                <w:rFonts w:cs="Times New Roman"/>
              </w:rPr>
              <w:t>Mar 10</w:t>
            </w:r>
          </w:p>
        </w:tc>
        <w:tc>
          <w:tcPr>
            <w:tcW w:w="4950" w:type="dxa"/>
          </w:tcPr>
          <w:p w14:paraId="66BD089F" w14:textId="25C4B702" w:rsidR="000209A9" w:rsidRDefault="002C61E3" w:rsidP="002C61E3">
            <w:pPr>
              <w:rPr>
                <w:rFonts w:ascii="Times" w:hAnsi="Times"/>
              </w:rPr>
            </w:pPr>
            <w:r w:rsidRPr="00476DF6">
              <w:rPr>
                <w:sz w:val="22"/>
                <w:szCs w:val="22"/>
              </w:rPr>
              <w:t>HTML Forms</w:t>
            </w:r>
            <w:r>
              <w:rPr>
                <w:sz w:val="22"/>
                <w:szCs w:val="22"/>
              </w:rPr>
              <w:t xml:space="preserve">, </w:t>
            </w:r>
            <w:r w:rsidRPr="00476DF6">
              <w:rPr>
                <w:sz w:val="22"/>
                <w:szCs w:val="22"/>
              </w:rPr>
              <w:t>Dangers of input controls</w:t>
            </w:r>
          </w:p>
        </w:tc>
        <w:tc>
          <w:tcPr>
            <w:tcW w:w="2785" w:type="dxa"/>
          </w:tcPr>
          <w:p w14:paraId="7D00A1E3" w14:textId="77777777" w:rsidR="000209A9" w:rsidRDefault="000209A9" w:rsidP="000209A9">
            <w:pPr>
              <w:rPr>
                <w:rFonts w:ascii="Times" w:hAnsi="Times"/>
              </w:rPr>
            </w:pPr>
          </w:p>
        </w:tc>
      </w:tr>
      <w:tr w:rsidR="000209A9" w14:paraId="75142B74" w14:textId="77777777" w:rsidTr="00781754">
        <w:tc>
          <w:tcPr>
            <w:tcW w:w="1795" w:type="dxa"/>
          </w:tcPr>
          <w:p w14:paraId="3EA12FF8" w14:textId="605B0392" w:rsidR="000209A9" w:rsidRPr="008414C1" w:rsidRDefault="000209A9" w:rsidP="000209A9">
            <w:pPr>
              <w:rPr>
                <w:rFonts w:cs="Times New Roman"/>
              </w:rPr>
            </w:pPr>
            <w:r w:rsidRPr="008414C1">
              <w:rPr>
                <w:rFonts w:cs="Times New Roman"/>
              </w:rPr>
              <w:t xml:space="preserve">Wk </w:t>
            </w:r>
            <w:r w:rsidR="00C0141A">
              <w:rPr>
                <w:rFonts w:cs="Times New Roman"/>
              </w:rPr>
              <w:t>5</w:t>
            </w:r>
            <w:r w:rsidRPr="008414C1">
              <w:rPr>
                <w:rFonts w:cs="Times New Roman"/>
              </w:rPr>
              <w:t xml:space="preserve">, </w:t>
            </w:r>
            <w:r>
              <w:rPr>
                <w:rFonts w:cs="Times New Roman"/>
              </w:rPr>
              <w:t>Mar 12</w:t>
            </w:r>
          </w:p>
        </w:tc>
        <w:tc>
          <w:tcPr>
            <w:tcW w:w="4950" w:type="dxa"/>
          </w:tcPr>
          <w:p w14:paraId="48BA0AA5" w14:textId="6BE477FF" w:rsidR="000209A9" w:rsidRDefault="002C61E3" w:rsidP="000209A9">
            <w:pPr>
              <w:rPr>
                <w:rFonts w:ascii="Times" w:hAnsi="Times"/>
              </w:rPr>
            </w:pPr>
            <w:r w:rsidRPr="00476DF6">
              <w:rPr>
                <w:sz w:val="22"/>
                <w:szCs w:val="22"/>
              </w:rPr>
              <w:t>Ch 6: JavaScript</w:t>
            </w:r>
            <w:r>
              <w:rPr>
                <w:sz w:val="22"/>
                <w:szCs w:val="22"/>
              </w:rPr>
              <w:t>, Review</w:t>
            </w:r>
          </w:p>
        </w:tc>
        <w:tc>
          <w:tcPr>
            <w:tcW w:w="2785" w:type="dxa"/>
          </w:tcPr>
          <w:p w14:paraId="243735B5" w14:textId="77777777" w:rsidR="000209A9" w:rsidRDefault="000209A9" w:rsidP="000209A9">
            <w:pPr>
              <w:rPr>
                <w:rFonts w:ascii="Times" w:hAnsi="Times"/>
              </w:rPr>
            </w:pPr>
          </w:p>
        </w:tc>
      </w:tr>
      <w:tr w:rsidR="000209A9" w14:paraId="56F40893" w14:textId="77777777" w:rsidTr="00781754">
        <w:tc>
          <w:tcPr>
            <w:tcW w:w="1795" w:type="dxa"/>
          </w:tcPr>
          <w:p w14:paraId="160FE913" w14:textId="77777777" w:rsidR="000209A9" w:rsidRPr="008414C1" w:rsidRDefault="000209A9" w:rsidP="000209A9">
            <w:pPr>
              <w:rPr>
                <w:rFonts w:cs="Times New Roman"/>
              </w:rPr>
            </w:pPr>
          </w:p>
        </w:tc>
        <w:tc>
          <w:tcPr>
            <w:tcW w:w="4950" w:type="dxa"/>
          </w:tcPr>
          <w:p w14:paraId="7B6D4382" w14:textId="77777777" w:rsidR="000209A9" w:rsidRDefault="000209A9" w:rsidP="000209A9">
            <w:pPr>
              <w:rPr>
                <w:rFonts w:ascii="Times" w:hAnsi="Times"/>
              </w:rPr>
            </w:pPr>
          </w:p>
        </w:tc>
        <w:tc>
          <w:tcPr>
            <w:tcW w:w="2785" w:type="dxa"/>
          </w:tcPr>
          <w:p w14:paraId="29C3C89D" w14:textId="77777777" w:rsidR="000209A9" w:rsidRDefault="000209A9" w:rsidP="000209A9">
            <w:pPr>
              <w:rPr>
                <w:rFonts w:ascii="Times" w:hAnsi="Times"/>
              </w:rPr>
            </w:pPr>
          </w:p>
        </w:tc>
      </w:tr>
      <w:tr w:rsidR="000209A9" w14:paraId="0D35DF66" w14:textId="77777777" w:rsidTr="00781754">
        <w:tc>
          <w:tcPr>
            <w:tcW w:w="1795" w:type="dxa"/>
          </w:tcPr>
          <w:p w14:paraId="7021CFDE" w14:textId="35C3A303" w:rsidR="000209A9" w:rsidRPr="008414C1" w:rsidRDefault="00364F3C" w:rsidP="000209A9">
            <w:pPr>
              <w:rPr>
                <w:rFonts w:cs="Times New Roman"/>
              </w:rPr>
            </w:pPr>
            <w:r w:rsidRPr="008414C1">
              <w:rPr>
                <w:rFonts w:cs="Times New Roman"/>
              </w:rPr>
              <w:t xml:space="preserve">Wk </w:t>
            </w:r>
            <w:r w:rsidR="00C0141A">
              <w:rPr>
                <w:rFonts w:cs="Times New Roman"/>
              </w:rPr>
              <w:t>6</w:t>
            </w:r>
            <w:r w:rsidRPr="008414C1">
              <w:rPr>
                <w:rFonts w:cs="Times New Roman"/>
              </w:rPr>
              <w:t xml:space="preserve">, </w:t>
            </w:r>
            <w:r>
              <w:rPr>
                <w:rFonts w:cs="Times New Roman"/>
              </w:rPr>
              <w:t>Mar 15</w:t>
            </w:r>
          </w:p>
        </w:tc>
        <w:tc>
          <w:tcPr>
            <w:tcW w:w="4950" w:type="dxa"/>
          </w:tcPr>
          <w:p w14:paraId="5C305D79" w14:textId="0871455A" w:rsidR="000209A9" w:rsidRPr="002C61E3" w:rsidRDefault="002C61E3" w:rsidP="000209A9">
            <w:pPr>
              <w:rPr>
                <w:sz w:val="22"/>
                <w:szCs w:val="22"/>
              </w:rPr>
            </w:pPr>
            <w:r w:rsidRPr="00476DF6">
              <w:rPr>
                <w:sz w:val="22"/>
                <w:szCs w:val="22"/>
              </w:rPr>
              <w:t>Exam 1</w:t>
            </w:r>
            <w:r w:rsidR="002B2CD0">
              <w:rPr>
                <w:sz w:val="22"/>
                <w:szCs w:val="22"/>
              </w:rPr>
              <w:t xml:space="preserve"> covers </w:t>
            </w:r>
            <w:r w:rsidRPr="00476DF6">
              <w:rPr>
                <w:sz w:val="22"/>
                <w:szCs w:val="22"/>
              </w:rPr>
              <w:t>Ch 1, 2, 3, 4, 5</w:t>
            </w:r>
          </w:p>
        </w:tc>
        <w:tc>
          <w:tcPr>
            <w:tcW w:w="2785" w:type="dxa"/>
          </w:tcPr>
          <w:p w14:paraId="467EE577" w14:textId="3F13D02D" w:rsidR="000209A9" w:rsidRDefault="002B2CD0" w:rsidP="000209A9">
            <w:pPr>
              <w:rPr>
                <w:rFonts w:ascii="Times" w:hAnsi="Times"/>
              </w:rPr>
            </w:pPr>
            <w:r>
              <w:rPr>
                <w:rFonts w:ascii="Times" w:hAnsi="Times"/>
              </w:rPr>
              <w:t>Exam 1</w:t>
            </w:r>
          </w:p>
        </w:tc>
      </w:tr>
      <w:tr w:rsidR="000209A9" w14:paraId="33E41071" w14:textId="77777777" w:rsidTr="00781754">
        <w:tc>
          <w:tcPr>
            <w:tcW w:w="1795" w:type="dxa"/>
          </w:tcPr>
          <w:p w14:paraId="1A5CC940" w14:textId="2A871B69" w:rsidR="000209A9" w:rsidRPr="008414C1" w:rsidRDefault="00364F3C" w:rsidP="000209A9">
            <w:pPr>
              <w:rPr>
                <w:rFonts w:cs="Times New Roman"/>
              </w:rPr>
            </w:pPr>
            <w:r w:rsidRPr="008414C1">
              <w:rPr>
                <w:rFonts w:cs="Times New Roman"/>
              </w:rPr>
              <w:t xml:space="preserve">Wk </w:t>
            </w:r>
            <w:r w:rsidR="00C0141A">
              <w:rPr>
                <w:rFonts w:cs="Times New Roman"/>
              </w:rPr>
              <w:t>6</w:t>
            </w:r>
            <w:r w:rsidRPr="008414C1">
              <w:rPr>
                <w:rFonts w:cs="Times New Roman"/>
              </w:rPr>
              <w:t xml:space="preserve">, </w:t>
            </w:r>
            <w:r>
              <w:rPr>
                <w:rFonts w:cs="Times New Roman"/>
              </w:rPr>
              <w:t>Mar 17</w:t>
            </w:r>
          </w:p>
        </w:tc>
        <w:tc>
          <w:tcPr>
            <w:tcW w:w="4950" w:type="dxa"/>
          </w:tcPr>
          <w:p w14:paraId="74A14B4D" w14:textId="65C85D13" w:rsidR="000209A9" w:rsidRDefault="002C61E3" w:rsidP="000209A9">
            <w:pPr>
              <w:rPr>
                <w:rFonts w:ascii="Times" w:hAnsi="Times"/>
              </w:rPr>
            </w:pPr>
            <w:r w:rsidRPr="00476DF6">
              <w:rPr>
                <w:sz w:val="22"/>
                <w:szCs w:val="22"/>
              </w:rPr>
              <w:t>Ch 6: JavaScript</w:t>
            </w:r>
          </w:p>
        </w:tc>
        <w:tc>
          <w:tcPr>
            <w:tcW w:w="2785" w:type="dxa"/>
          </w:tcPr>
          <w:p w14:paraId="6AD2CBDF" w14:textId="77777777" w:rsidR="000209A9" w:rsidRDefault="000209A9" w:rsidP="000209A9">
            <w:pPr>
              <w:rPr>
                <w:rFonts w:ascii="Times" w:hAnsi="Times"/>
              </w:rPr>
            </w:pPr>
          </w:p>
        </w:tc>
      </w:tr>
      <w:tr w:rsidR="000209A9" w14:paraId="56F7E36E" w14:textId="77777777" w:rsidTr="00781754">
        <w:tc>
          <w:tcPr>
            <w:tcW w:w="1795" w:type="dxa"/>
          </w:tcPr>
          <w:p w14:paraId="043B7EBC" w14:textId="79ECB245" w:rsidR="000209A9" w:rsidRPr="008414C1" w:rsidRDefault="00364F3C" w:rsidP="000209A9">
            <w:pPr>
              <w:rPr>
                <w:rFonts w:cs="Times New Roman"/>
              </w:rPr>
            </w:pPr>
            <w:r w:rsidRPr="008414C1">
              <w:rPr>
                <w:rFonts w:cs="Times New Roman"/>
              </w:rPr>
              <w:t xml:space="preserve">Wk </w:t>
            </w:r>
            <w:r w:rsidR="00C0141A">
              <w:rPr>
                <w:rFonts w:cs="Times New Roman"/>
              </w:rPr>
              <w:t>6</w:t>
            </w:r>
            <w:r w:rsidRPr="008414C1">
              <w:rPr>
                <w:rFonts w:cs="Times New Roman"/>
              </w:rPr>
              <w:t xml:space="preserve">, </w:t>
            </w:r>
            <w:r>
              <w:rPr>
                <w:rFonts w:cs="Times New Roman"/>
              </w:rPr>
              <w:t>Mar 19</w:t>
            </w:r>
          </w:p>
        </w:tc>
        <w:tc>
          <w:tcPr>
            <w:tcW w:w="4950" w:type="dxa"/>
          </w:tcPr>
          <w:p w14:paraId="7979B641" w14:textId="52A7948B" w:rsidR="000209A9" w:rsidRDefault="002C61E3" w:rsidP="000209A9">
            <w:pPr>
              <w:rPr>
                <w:rFonts w:ascii="Times" w:hAnsi="Times"/>
              </w:rPr>
            </w:pPr>
            <w:r w:rsidRPr="00476DF6">
              <w:rPr>
                <w:sz w:val="22"/>
                <w:szCs w:val="22"/>
              </w:rPr>
              <w:t>Ch 6: JavaScript</w:t>
            </w:r>
          </w:p>
        </w:tc>
        <w:tc>
          <w:tcPr>
            <w:tcW w:w="2785" w:type="dxa"/>
          </w:tcPr>
          <w:p w14:paraId="4D51D226" w14:textId="1A4DB955" w:rsidR="000209A9" w:rsidRDefault="003B6EDC" w:rsidP="000209A9">
            <w:pPr>
              <w:rPr>
                <w:rFonts w:ascii="Times" w:hAnsi="Times"/>
              </w:rPr>
            </w:pPr>
            <w:r>
              <w:rPr>
                <w:rFonts w:ascii="Times" w:hAnsi="Times"/>
              </w:rPr>
              <w:t>Homework 7</w:t>
            </w:r>
            <w:r w:rsidR="00D84E10">
              <w:rPr>
                <w:rFonts w:ascii="Times" w:hAnsi="Times"/>
              </w:rPr>
              <w:t xml:space="preserve"> due</w:t>
            </w:r>
          </w:p>
        </w:tc>
      </w:tr>
      <w:tr w:rsidR="000209A9" w14:paraId="04D7D942" w14:textId="77777777" w:rsidTr="00781754">
        <w:tc>
          <w:tcPr>
            <w:tcW w:w="1795" w:type="dxa"/>
          </w:tcPr>
          <w:p w14:paraId="56003555" w14:textId="77777777" w:rsidR="000209A9" w:rsidRPr="008414C1" w:rsidRDefault="000209A9" w:rsidP="000209A9">
            <w:pPr>
              <w:rPr>
                <w:rFonts w:cs="Times New Roman"/>
              </w:rPr>
            </w:pPr>
          </w:p>
        </w:tc>
        <w:tc>
          <w:tcPr>
            <w:tcW w:w="4950" w:type="dxa"/>
          </w:tcPr>
          <w:p w14:paraId="610AE20E" w14:textId="77777777" w:rsidR="000209A9" w:rsidRDefault="000209A9" w:rsidP="000209A9">
            <w:pPr>
              <w:rPr>
                <w:rFonts w:ascii="Times" w:hAnsi="Times"/>
              </w:rPr>
            </w:pPr>
          </w:p>
        </w:tc>
        <w:tc>
          <w:tcPr>
            <w:tcW w:w="2785" w:type="dxa"/>
          </w:tcPr>
          <w:p w14:paraId="798F2DAA" w14:textId="77777777" w:rsidR="000209A9" w:rsidRDefault="000209A9" w:rsidP="000209A9">
            <w:pPr>
              <w:rPr>
                <w:rFonts w:ascii="Times" w:hAnsi="Times"/>
              </w:rPr>
            </w:pPr>
          </w:p>
        </w:tc>
      </w:tr>
      <w:tr w:rsidR="000209A9" w14:paraId="65E9FEBA" w14:textId="77777777" w:rsidTr="00781754">
        <w:tc>
          <w:tcPr>
            <w:tcW w:w="1795" w:type="dxa"/>
          </w:tcPr>
          <w:p w14:paraId="526E0118" w14:textId="2EE92668" w:rsidR="000209A9" w:rsidRPr="008414C1" w:rsidRDefault="00364F3C" w:rsidP="000209A9">
            <w:pPr>
              <w:rPr>
                <w:rFonts w:cs="Times New Roman"/>
              </w:rPr>
            </w:pPr>
            <w:r w:rsidRPr="008414C1">
              <w:rPr>
                <w:rFonts w:cs="Times New Roman"/>
              </w:rPr>
              <w:t xml:space="preserve">Wk </w:t>
            </w:r>
            <w:r w:rsidR="00C0141A">
              <w:rPr>
                <w:rFonts w:cs="Times New Roman"/>
              </w:rPr>
              <w:t>7</w:t>
            </w:r>
            <w:r w:rsidRPr="008414C1">
              <w:rPr>
                <w:rFonts w:cs="Times New Roman"/>
              </w:rPr>
              <w:t xml:space="preserve">, </w:t>
            </w:r>
            <w:r>
              <w:rPr>
                <w:rFonts w:cs="Times New Roman"/>
              </w:rPr>
              <w:t>Mar 22</w:t>
            </w:r>
          </w:p>
        </w:tc>
        <w:tc>
          <w:tcPr>
            <w:tcW w:w="4950" w:type="dxa"/>
          </w:tcPr>
          <w:p w14:paraId="612CCBBC" w14:textId="01FA6EE4" w:rsidR="000209A9" w:rsidRDefault="002C61E3" w:rsidP="000209A9">
            <w:pPr>
              <w:rPr>
                <w:rFonts w:ascii="Times" w:hAnsi="Times"/>
              </w:rPr>
            </w:pPr>
            <w:r w:rsidRPr="00476DF6">
              <w:rPr>
                <w:sz w:val="22"/>
                <w:szCs w:val="22"/>
              </w:rPr>
              <w:t>Ch 6: JavaScript</w:t>
            </w:r>
          </w:p>
        </w:tc>
        <w:tc>
          <w:tcPr>
            <w:tcW w:w="2785" w:type="dxa"/>
          </w:tcPr>
          <w:p w14:paraId="0E90D938" w14:textId="54049BB1" w:rsidR="000209A9" w:rsidRDefault="000209A9" w:rsidP="000209A9">
            <w:pPr>
              <w:rPr>
                <w:rFonts w:ascii="Times" w:hAnsi="Times"/>
              </w:rPr>
            </w:pPr>
          </w:p>
        </w:tc>
      </w:tr>
      <w:tr w:rsidR="000209A9" w14:paraId="7FCFF894" w14:textId="77777777" w:rsidTr="00781754">
        <w:tc>
          <w:tcPr>
            <w:tcW w:w="1795" w:type="dxa"/>
          </w:tcPr>
          <w:p w14:paraId="1E1D89CF" w14:textId="60A8C8D4" w:rsidR="000209A9" w:rsidRPr="008414C1" w:rsidRDefault="00364F3C" w:rsidP="000209A9">
            <w:pPr>
              <w:rPr>
                <w:rFonts w:cs="Times New Roman"/>
              </w:rPr>
            </w:pPr>
            <w:r w:rsidRPr="008414C1">
              <w:rPr>
                <w:rFonts w:cs="Times New Roman"/>
              </w:rPr>
              <w:t xml:space="preserve">Wk </w:t>
            </w:r>
            <w:r w:rsidR="00C0141A">
              <w:rPr>
                <w:rFonts w:cs="Times New Roman"/>
              </w:rPr>
              <w:t>7</w:t>
            </w:r>
            <w:r w:rsidRPr="008414C1">
              <w:rPr>
                <w:rFonts w:cs="Times New Roman"/>
              </w:rPr>
              <w:t xml:space="preserve">, </w:t>
            </w:r>
            <w:r>
              <w:rPr>
                <w:rFonts w:cs="Times New Roman"/>
              </w:rPr>
              <w:t>Mar 24</w:t>
            </w:r>
          </w:p>
        </w:tc>
        <w:tc>
          <w:tcPr>
            <w:tcW w:w="4950" w:type="dxa"/>
          </w:tcPr>
          <w:p w14:paraId="6E3C834B" w14:textId="37219C7C" w:rsidR="000209A9" w:rsidRDefault="002C61E3" w:rsidP="000209A9">
            <w:pPr>
              <w:rPr>
                <w:rFonts w:ascii="Times" w:hAnsi="Times"/>
              </w:rPr>
            </w:pPr>
            <w:r w:rsidRPr="00476DF6">
              <w:rPr>
                <w:sz w:val="22"/>
                <w:szCs w:val="22"/>
              </w:rPr>
              <w:t>Ch 6: JavaScript</w:t>
            </w:r>
            <w:r>
              <w:rPr>
                <w:sz w:val="22"/>
                <w:szCs w:val="22"/>
              </w:rPr>
              <w:t xml:space="preserve">, </w:t>
            </w:r>
            <w:r w:rsidRPr="00476DF6">
              <w:rPr>
                <w:sz w:val="22"/>
                <w:szCs w:val="22"/>
              </w:rPr>
              <w:t>Form validation</w:t>
            </w:r>
          </w:p>
        </w:tc>
        <w:tc>
          <w:tcPr>
            <w:tcW w:w="2785" w:type="dxa"/>
          </w:tcPr>
          <w:p w14:paraId="2285BDD2" w14:textId="77777777" w:rsidR="000209A9" w:rsidRDefault="000209A9" w:rsidP="000209A9">
            <w:pPr>
              <w:rPr>
                <w:rFonts w:ascii="Times" w:hAnsi="Times"/>
              </w:rPr>
            </w:pPr>
          </w:p>
        </w:tc>
      </w:tr>
      <w:tr w:rsidR="000209A9" w14:paraId="401E6983" w14:textId="77777777" w:rsidTr="00781754">
        <w:tc>
          <w:tcPr>
            <w:tcW w:w="1795" w:type="dxa"/>
          </w:tcPr>
          <w:p w14:paraId="3EAF07E3" w14:textId="53FB1A99" w:rsidR="000209A9" w:rsidRPr="008414C1" w:rsidRDefault="00364F3C" w:rsidP="000209A9">
            <w:pPr>
              <w:rPr>
                <w:rFonts w:cs="Times New Roman"/>
              </w:rPr>
            </w:pPr>
            <w:r w:rsidRPr="008414C1">
              <w:rPr>
                <w:rFonts w:cs="Times New Roman"/>
              </w:rPr>
              <w:t xml:space="preserve">Wk </w:t>
            </w:r>
            <w:r w:rsidR="00C0141A">
              <w:rPr>
                <w:rFonts w:cs="Times New Roman"/>
              </w:rPr>
              <w:t>7</w:t>
            </w:r>
            <w:r w:rsidRPr="008414C1">
              <w:rPr>
                <w:rFonts w:cs="Times New Roman"/>
              </w:rPr>
              <w:t xml:space="preserve">, </w:t>
            </w:r>
            <w:r>
              <w:rPr>
                <w:rFonts w:cs="Times New Roman"/>
              </w:rPr>
              <w:t>Mar 26</w:t>
            </w:r>
          </w:p>
        </w:tc>
        <w:tc>
          <w:tcPr>
            <w:tcW w:w="4950" w:type="dxa"/>
          </w:tcPr>
          <w:p w14:paraId="5BCE755E" w14:textId="379AF360" w:rsidR="000209A9" w:rsidRDefault="002C61E3" w:rsidP="000209A9">
            <w:pPr>
              <w:rPr>
                <w:rFonts w:ascii="Times" w:hAnsi="Times"/>
              </w:rPr>
            </w:pPr>
            <w:r w:rsidRPr="00476DF6">
              <w:rPr>
                <w:sz w:val="22"/>
                <w:szCs w:val="22"/>
              </w:rPr>
              <w:t>Ch 6: JavaScript</w:t>
            </w:r>
            <w:r>
              <w:rPr>
                <w:sz w:val="22"/>
                <w:szCs w:val="22"/>
              </w:rPr>
              <w:t xml:space="preserve">, </w:t>
            </w:r>
            <w:r w:rsidRPr="00476DF6">
              <w:rPr>
                <w:sz w:val="22"/>
                <w:szCs w:val="22"/>
              </w:rPr>
              <w:t>Form validation</w:t>
            </w:r>
          </w:p>
        </w:tc>
        <w:tc>
          <w:tcPr>
            <w:tcW w:w="2785" w:type="dxa"/>
          </w:tcPr>
          <w:p w14:paraId="1A797230" w14:textId="51CC632D" w:rsidR="000209A9" w:rsidRDefault="000209A9" w:rsidP="000209A9">
            <w:pPr>
              <w:rPr>
                <w:rFonts w:ascii="Times" w:hAnsi="Times"/>
              </w:rPr>
            </w:pPr>
          </w:p>
        </w:tc>
      </w:tr>
      <w:tr w:rsidR="000209A9" w14:paraId="0534E00F" w14:textId="77777777" w:rsidTr="00781754">
        <w:tc>
          <w:tcPr>
            <w:tcW w:w="1795" w:type="dxa"/>
          </w:tcPr>
          <w:p w14:paraId="58EB1A0C" w14:textId="77777777" w:rsidR="000209A9" w:rsidRPr="008414C1" w:rsidRDefault="000209A9" w:rsidP="000209A9">
            <w:pPr>
              <w:rPr>
                <w:rFonts w:cs="Times New Roman"/>
              </w:rPr>
            </w:pPr>
          </w:p>
        </w:tc>
        <w:tc>
          <w:tcPr>
            <w:tcW w:w="4950" w:type="dxa"/>
          </w:tcPr>
          <w:p w14:paraId="4E5330C6" w14:textId="77777777" w:rsidR="000209A9" w:rsidRDefault="000209A9" w:rsidP="000209A9">
            <w:pPr>
              <w:rPr>
                <w:rFonts w:ascii="Times" w:hAnsi="Times"/>
              </w:rPr>
            </w:pPr>
          </w:p>
        </w:tc>
        <w:tc>
          <w:tcPr>
            <w:tcW w:w="2785" w:type="dxa"/>
          </w:tcPr>
          <w:p w14:paraId="688303C7" w14:textId="77777777" w:rsidR="000209A9" w:rsidRDefault="000209A9" w:rsidP="000209A9">
            <w:pPr>
              <w:rPr>
                <w:rFonts w:ascii="Times" w:hAnsi="Times"/>
              </w:rPr>
            </w:pPr>
          </w:p>
        </w:tc>
      </w:tr>
      <w:tr w:rsidR="000209A9" w14:paraId="492CEC1A" w14:textId="77777777" w:rsidTr="00781754">
        <w:tc>
          <w:tcPr>
            <w:tcW w:w="1795" w:type="dxa"/>
          </w:tcPr>
          <w:p w14:paraId="01369381" w14:textId="57111E61" w:rsidR="000209A9" w:rsidRPr="008414C1" w:rsidRDefault="00C0141A" w:rsidP="000209A9">
            <w:pPr>
              <w:rPr>
                <w:rFonts w:cs="Times New Roman"/>
              </w:rPr>
            </w:pPr>
            <w:r w:rsidRPr="008414C1">
              <w:rPr>
                <w:rFonts w:cs="Times New Roman"/>
              </w:rPr>
              <w:t xml:space="preserve">Wk </w:t>
            </w:r>
            <w:r>
              <w:rPr>
                <w:rFonts w:cs="Times New Roman"/>
              </w:rPr>
              <w:t>8</w:t>
            </w:r>
            <w:r w:rsidRPr="008414C1">
              <w:rPr>
                <w:rFonts w:cs="Times New Roman"/>
              </w:rPr>
              <w:t xml:space="preserve">, </w:t>
            </w:r>
            <w:r>
              <w:rPr>
                <w:rFonts w:cs="Times New Roman"/>
              </w:rPr>
              <w:t>Mar 26</w:t>
            </w:r>
          </w:p>
        </w:tc>
        <w:tc>
          <w:tcPr>
            <w:tcW w:w="4950" w:type="dxa"/>
          </w:tcPr>
          <w:p w14:paraId="25C564C7" w14:textId="6AF7CDEA" w:rsidR="000209A9" w:rsidRDefault="002C61E3" w:rsidP="000209A9">
            <w:pPr>
              <w:rPr>
                <w:rFonts w:ascii="Times" w:hAnsi="Times"/>
              </w:rPr>
            </w:pPr>
            <w:r w:rsidRPr="00476DF6">
              <w:rPr>
                <w:sz w:val="22"/>
                <w:szCs w:val="22"/>
              </w:rPr>
              <w:t>Useful JavaScript examples</w:t>
            </w:r>
          </w:p>
        </w:tc>
        <w:tc>
          <w:tcPr>
            <w:tcW w:w="2785" w:type="dxa"/>
          </w:tcPr>
          <w:p w14:paraId="20B7E084" w14:textId="77777777" w:rsidR="000209A9" w:rsidRDefault="000209A9" w:rsidP="000209A9">
            <w:pPr>
              <w:rPr>
                <w:rFonts w:ascii="Times" w:hAnsi="Times"/>
              </w:rPr>
            </w:pPr>
          </w:p>
        </w:tc>
      </w:tr>
      <w:tr w:rsidR="000209A9" w14:paraId="78ADCC6B" w14:textId="77777777" w:rsidTr="00781754">
        <w:tc>
          <w:tcPr>
            <w:tcW w:w="1795" w:type="dxa"/>
          </w:tcPr>
          <w:p w14:paraId="29A2E608" w14:textId="66C9D03F" w:rsidR="000209A9" w:rsidRDefault="00C0141A" w:rsidP="000209A9">
            <w:pPr>
              <w:rPr>
                <w:rFonts w:ascii="Times" w:hAnsi="Times"/>
              </w:rPr>
            </w:pPr>
            <w:r w:rsidRPr="008414C1">
              <w:rPr>
                <w:rFonts w:cs="Times New Roman"/>
              </w:rPr>
              <w:t xml:space="preserve">Wk </w:t>
            </w:r>
            <w:r>
              <w:rPr>
                <w:rFonts w:cs="Times New Roman"/>
              </w:rPr>
              <w:t>8</w:t>
            </w:r>
            <w:r w:rsidRPr="008414C1">
              <w:rPr>
                <w:rFonts w:cs="Times New Roman"/>
              </w:rPr>
              <w:t xml:space="preserve">, </w:t>
            </w:r>
            <w:r>
              <w:rPr>
                <w:rFonts w:cs="Times New Roman"/>
              </w:rPr>
              <w:t>Mar 26</w:t>
            </w:r>
          </w:p>
        </w:tc>
        <w:tc>
          <w:tcPr>
            <w:tcW w:w="4950" w:type="dxa"/>
          </w:tcPr>
          <w:p w14:paraId="695F846A" w14:textId="1CCF6037" w:rsidR="000209A9" w:rsidRDefault="00E20DFF" w:rsidP="000209A9">
            <w:pPr>
              <w:rPr>
                <w:rFonts w:ascii="Times" w:hAnsi="Times"/>
              </w:rPr>
            </w:pPr>
            <w:r w:rsidRPr="00476DF6">
              <w:rPr>
                <w:sz w:val="22"/>
                <w:szCs w:val="22"/>
              </w:rPr>
              <w:t>Ch 8: PHP</w:t>
            </w:r>
          </w:p>
        </w:tc>
        <w:tc>
          <w:tcPr>
            <w:tcW w:w="2785" w:type="dxa"/>
          </w:tcPr>
          <w:p w14:paraId="1067C99A" w14:textId="390AD8FF" w:rsidR="000209A9" w:rsidRDefault="003B6EDC" w:rsidP="000209A9">
            <w:pPr>
              <w:rPr>
                <w:rFonts w:ascii="Times" w:hAnsi="Times"/>
              </w:rPr>
            </w:pPr>
            <w:r>
              <w:rPr>
                <w:rFonts w:ascii="Times" w:hAnsi="Times"/>
              </w:rPr>
              <w:t>Homework 8</w:t>
            </w:r>
            <w:r w:rsidR="00D84E10">
              <w:rPr>
                <w:rFonts w:ascii="Times" w:hAnsi="Times"/>
              </w:rPr>
              <w:t xml:space="preserve"> due</w:t>
            </w:r>
          </w:p>
        </w:tc>
      </w:tr>
      <w:tr w:rsidR="000209A9" w14:paraId="64915137" w14:textId="77777777" w:rsidTr="00781754">
        <w:tc>
          <w:tcPr>
            <w:tcW w:w="1795" w:type="dxa"/>
          </w:tcPr>
          <w:p w14:paraId="5BB96D2D" w14:textId="25C311EA" w:rsidR="000209A9" w:rsidRDefault="00C0141A" w:rsidP="000209A9">
            <w:pPr>
              <w:rPr>
                <w:rFonts w:ascii="Times" w:hAnsi="Times"/>
              </w:rPr>
            </w:pPr>
            <w:r w:rsidRPr="008414C1">
              <w:rPr>
                <w:rFonts w:cs="Times New Roman"/>
              </w:rPr>
              <w:t xml:space="preserve">Wk </w:t>
            </w:r>
            <w:r>
              <w:rPr>
                <w:rFonts w:cs="Times New Roman"/>
              </w:rPr>
              <w:t>8</w:t>
            </w:r>
            <w:r w:rsidRPr="008414C1">
              <w:rPr>
                <w:rFonts w:cs="Times New Roman"/>
              </w:rPr>
              <w:t xml:space="preserve">, </w:t>
            </w:r>
            <w:r>
              <w:rPr>
                <w:rFonts w:cs="Times New Roman"/>
              </w:rPr>
              <w:t>Mar 26</w:t>
            </w:r>
          </w:p>
        </w:tc>
        <w:tc>
          <w:tcPr>
            <w:tcW w:w="4950" w:type="dxa"/>
          </w:tcPr>
          <w:p w14:paraId="739E3861" w14:textId="5AAAD979" w:rsidR="000209A9" w:rsidRDefault="00E20DFF" w:rsidP="000209A9">
            <w:pPr>
              <w:rPr>
                <w:rFonts w:ascii="Times" w:hAnsi="Times"/>
              </w:rPr>
            </w:pPr>
            <w:r w:rsidRPr="00476DF6">
              <w:rPr>
                <w:sz w:val="22"/>
                <w:szCs w:val="22"/>
              </w:rPr>
              <w:t>Ch 8: PHP</w:t>
            </w:r>
          </w:p>
        </w:tc>
        <w:tc>
          <w:tcPr>
            <w:tcW w:w="2785" w:type="dxa"/>
          </w:tcPr>
          <w:p w14:paraId="17E5C3B2" w14:textId="62456FC8" w:rsidR="000209A9" w:rsidRDefault="000209A9" w:rsidP="000209A9">
            <w:pPr>
              <w:rPr>
                <w:rFonts w:ascii="Times" w:hAnsi="Times"/>
              </w:rPr>
            </w:pPr>
          </w:p>
        </w:tc>
      </w:tr>
      <w:tr w:rsidR="000209A9" w14:paraId="4B7BC169" w14:textId="77777777" w:rsidTr="00781754">
        <w:tc>
          <w:tcPr>
            <w:tcW w:w="1795" w:type="dxa"/>
          </w:tcPr>
          <w:p w14:paraId="2A687981" w14:textId="77777777" w:rsidR="000209A9" w:rsidRDefault="000209A9" w:rsidP="000209A9">
            <w:pPr>
              <w:rPr>
                <w:rFonts w:ascii="Times" w:hAnsi="Times"/>
              </w:rPr>
            </w:pPr>
          </w:p>
        </w:tc>
        <w:tc>
          <w:tcPr>
            <w:tcW w:w="4950" w:type="dxa"/>
          </w:tcPr>
          <w:p w14:paraId="050A1060" w14:textId="77777777" w:rsidR="000209A9" w:rsidRDefault="000209A9" w:rsidP="000209A9">
            <w:pPr>
              <w:rPr>
                <w:rFonts w:ascii="Times" w:hAnsi="Times"/>
              </w:rPr>
            </w:pPr>
          </w:p>
        </w:tc>
        <w:tc>
          <w:tcPr>
            <w:tcW w:w="2785" w:type="dxa"/>
          </w:tcPr>
          <w:p w14:paraId="6E22E36D" w14:textId="77777777" w:rsidR="000209A9" w:rsidRDefault="000209A9" w:rsidP="000209A9">
            <w:pPr>
              <w:rPr>
                <w:rFonts w:ascii="Times" w:hAnsi="Times"/>
              </w:rPr>
            </w:pPr>
          </w:p>
        </w:tc>
      </w:tr>
      <w:tr w:rsidR="000209A9" w14:paraId="14C8D8E5" w14:textId="77777777" w:rsidTr="00781754">
        <w:tc>
          <w:tcPr>
            <w:tcW w:w="1795" w:type="dxa"/>
          </w:tcPr>
          <w:p w14:paraId="0565FFB5" w14:textId="4068C7C2" w:rsidR="000209A9" w:rsidRDefault="002C61E3" w:rsidP="000209A9">
            <w:pPr>
              <w:rPr>
                <w:rFonts w:ascii="Times" w:hAnsi="Times"/>
              </w:rPr>
            </w:pPr>
            <w:r>
              <w:rPr>
                <w:rFonts w:ascii="Times" w:hAnsi="Times"/>
              </w:rPr>
              <w:t>Wk 9, Mar 29</w:t>
            </w:r>
          </w:p>
        </w:tc>
        <w:tc>
          <w:tcPr>
            <w:tcW w:w="4950" w:type="dxa"/>
          </w:tcPr>
          <w:p w14:paraId="350F80B8" w14:textId="1473767C" w:rsidR="000209A9" w:rsidRDefault="00E20DFF" w:rsidP="000209A9">
            <w:pPr>
              <w:rPr>
                <w:rFonts w:ascii="Times" w:hAnsi="Times"/>
              </w:rPr>
            </w:pPr>
            <w:r w:rsidRPr="00476DF6">
              <w:rPr>
                <w:sz w:val="22"/>
                <w:szCs w:val="22"/>
              </w:rPr>
              <w:t>Ch 8: PHP</w:t>
            </w:r>
            <w:r>
              <w:rPr>
                <w:sz w:val="22"/>
                <w:szCs w:val="22"/>
              </w:rPr>
              <w:t xml:space="preserve"> and Ajax</w:t>
            </w:r>
          </w:p>
        </w:tc>
        <w:tc>
          <w:tcPr>
            <w:tcW w:w="2785" w:type="dxa"/>
          </w:tcPr>
          <w:p w14:paraId="2EC9F500" w14:textId="77777777" w:rsidR="000209A9" w:rsidRDefault="000209A9" w:rsidP="000209A9">
            <w:pPr>
              <w:rPr>
                <w:rFonts w:ascii="Times" w:hAnsi="Times"/>
              </w:rPr>
            </w:pPr>
          </w:p>
        </w:tc>
      </w:tr>
      <w:tr w:rsidR="000209A9" w14:paraId="448BCD3A" w14:textId="77777777" w:rsidTr="00781754">
        <w:tc>
          <w:tcPr>
            <w:tcW w:w="1795" w:type="dxa"/>
          </w:tcPr>
          <w:p w14:paraId="1FC2F444" w14:textId="3E7A1FA6" w:rsidR="000209A9" w:rsidRDefault="002C61E3" w:rsidP="000209A9">
            <w:pPr>
              <w:rPr>
                <w:rFonts w:ascii="Times" w:hAnsi="Times"/>
              </w:rPr>
            </w:pPr>
            <w:r>
              <w:rPr>
                <w:rFonts w:ascii="Times" w:hAnsi="Times"/>
              </w:rPr>
              <w:t>Wk 9, Mar 31</w:t>
            </w:r>
          </w:p>
        </w:tc>
        <w:tc>
          <w:tcPr>
            <w:tcW w:w="4950" w:type="dxa"/>
          </w:tcPr>
          <w:p w14:paraId="15218D80" w14:textId="6204D51F" w:rsidR="000209A9" w:rsidRDefault="00E20DFF" w:rsidP="000209A9">
            <w:pPr>
              <w:rPr>
                <w:rFonts w:ascii="Times" w:hAnsi="Times"/>
              </w:rPr>
            </w:pPr>
            <w:r w:rsidRPr="00476DF6">
              <w:rPr>
                <w:sz w:val="22"/>
                <w:szCs w:val="22"/>
              </w:rPr>
              <w:t>Ch 8: PHP</w:t>
            </w:r>
            <w:r>
              <w:rPr>
                <w:sz w:val="22"/>
                <w:szCs w:val="22"/>
              </w:rPr>
              <w:t>, GET and POST methods</w:t>
            </w:r>
          </w:p>
        </w:tc>
        <w:tc>
          <w:tcPr>
            <w:tcW w:w="2785" w:type="dxa"/>
          </w:tcPr>
          <w:p w14:paraId="433E3533" w14:textId="77777777" w:rsidR="000209A9" w:rsidRDefault="000209A9" w:rsidP="000209A9">
            <w:pPr>
              <w:rPr>
                <w:rFonts w:ascii="Times" w:hAnsi="Times"/>
              </w:rPr>
            </w:pPr>
          </w:p>
        </w:tc>
      </w:tr>
      <w:tr w:rsidR="000209A9" w14:paraId="6BE5A763" w14:textId="77777777" w:rsidTr="00781754">
        <w:tc>
          <w:tcPr>
            <w:tcW w:w="1795" w:type="dxa"/>
          </w:tcPr>
          <w:p w14:paraId="28BB566E" w14:textId="4F6A9AD5" w:rsidR="000209A9" w:rsidRDefault="002C61E3" w:rsidP="000209A9">
            <w:pPr>
              <w:rPr>
                <w:rFonts w:ascii="Times" w:hAnsi="Times"/>
              </w:rPr>
            </w:pPr>
            <w:r>
              <w:rPr>
                <w:rFonts w:ascii="Times" w:hAnsi="Times"/>
              </w:rPr>
              <w:t>Wk 9, Apr 2</w:t>
            </w:r>
          </w:p>
        </w:tc>
        <w:tc>
          <w:tcPr>
            <w:tcW w:w="4950" w:type="dxa"/>
          </w:tcPr>
          <w:p w14:paraId="35EF8A83" w14:textId="063EA75E" w:rsidR="000209A9" w:rsidRDefault="002C61E3" w:rsidP="000209A9">
            <w:pPr>
              <w:rPr>
                <w:rFonts w:ascii="Times" w:hAnsi="Times"/>
              </w:rPr>
            </w:pPr>
            <w:r>
              <w:rPr>
                <w:rFonts w:ascii="Times" w:hAnsi="Times"/>
              </w:rPr>
              <w:t>Break: No class</w:t>
            </w:r>
          </w:p>
        </w:tc>
        <w:tc>
          <w:tcPr>
            <w:tcW w:w="2785" w:type="dxa"/>
          </w:tcPr>
          <w:p w14:paraId="41A1812E" w14:textId="77777777" w:rsidR="000209A9" w:rsidRDefault="000209A9" w:rsidP="000209A9">
            <w:pPr>
              <w:rPr>
                <w:rFonts w:ascii="Times" w:hAnsi="Times"/>
              </w:rPr>
            </w:pPr>
          </w:p>
        </w:tc>
      </w:tr>
      <w:tr w:rsidR="000209A9" w14:paraId="61FA8AF7" w14:textId="77777777" w:rsidTr="00781754">
        <w:tc>
          <w:tcPr>
            <w:tcW w:w="1795" w:type="dxa"/>
          </w:tcPr>
          <w:p w14:paraId="022618AD" w14:textId="77777777" w:rsidR="000209A9" w:rsidRDefault="000209A9" w:rsidP="000209A9">
            <w:pPr>
              <w:rPr>
                <w:rFonts w:ascii="Times" w:hAnsi="Times"/>
              </w:rPr>
            </w:pPr>
          </w:p>
        </w:tc>
        <w:tc>
          <w:tcPr>
            <w:tcW w:w="4950" w:type="dxa"/>
          </w:tcPr>
          <w:p w14:paraId="0A8D6823" w14:textId="77777777" w:rsidR="000209A9" w:rsidRDefault="000209A9" w:rsidP="000209A9">
            <w:pPr>
              <w:rPr>
                <w:rFonts w:ascii="Times" w:hAnsi="Times"/>
              </w:rPr>
            </w:pPr>
          </w:p>
        </w:tc>
        <w:tc>
          <w:tcPr>
            <w:tcW w:w="2785" w:type="dxa"/>
          </w:tcPr>
          <w:p w14:paraId="6DE0BE89" w14:textId="77777777" w:rsidR="000209A9" w:rsidRDefault="000209A9" w:rsidP="000209A9">
            <w:pPr>
              <w:rPr>
                <w:rFonts w:ascii="Times" w:hAnsi="Times"/>
              </w:rPr>
            </w:pPr>
          </w:p>
        </w:tc>
      </w:tr>
      <w:tr w:rsidR="000209A9" w14:paraId="47C30275" w14:textId="77777777" w:rsidTr="00781754">
        <w:tc>
          <w:tcPr>
            <w:tcW w:w="1795" w:type="dxa"/>
          </w:tcPr>
          <w:p w14:paraId="1AE86140" w14:textId="3FD9A49B" w:rsidR="000209A9" w:rsidRDefault="002C61E3" w:rsidP="000209A9">
            <w:pPr>
              <w:rPr>
                <w:rFonts w:ascii="Times" w:hAnsi="Times"/>
              </w:rPr>
            </w:pPr>
            <w:r>
              <w:rPr>
                <w:rFonts w:ascii="Times" w:hAnsi="Times"/>
              </w:rPr>
              <w:t>Wk 10, Apr 5</w:t>
            </w:r>
          </w:p>
        </w:tc>
        <w:tc>
          <w:tcPr>
            <w:tcW w:w="4950" w:type="dxa"/>
          </w:tcPr>
          <w:p w14:paraId="5FE79EA7" w14:textId="0DC044C4" w:rsidR="000209A9" w:rsidRDefault="00E20DFF" w:rsidP="000209A9">
            <w:pPr>
              <w:rPr>
                <w:rFonts w:ascii="Times" w:hAnsi="Times"/>
              </w:rPr>
            </w:pPr>
            <w:r w:rsidRPr="00476DF6">
              <w:rPr>
                <w:sz w:val="22"/>
                <w:szCs w:val="22"/>
              </w:rPr>
              <w:t>Ch 8: PHP</w:t>
            </w:r>
            <w:r>
              <w:rPr>
                <w:sz w:val="22"/>
                <w:szCs w:val="22"/>
              </w:rPr>
              <w:t xml:space="preserve">, PHP </w:t>
            </w:r>
            <w:r w:rsidR="00286E40">
              <w:rPr>
                <w:sz w:val="22"/>
                <w:szCs w:val="22"/>
              </w:rPr>
              <w:t>i</w:t>
            </w:r>
            <w:r>
              <w:rPr>
                <w:sz w:val="22"/>
                <w:szCs w:val="22"/>
              </w:rPr>
              <w:t>mage viewer</w:t>
            </w:r>
          </w:p>
        </w:tc>
        <w:tc>
          <w:tcPr>
            <w:tcW w:w="2785" w:type="dxa"/>
          </w:tcPr>
          <w:p w14:paraId="53BE54AB" w14:textId="77777777" w:rsidR="000209A9" w:rsidRDefault="000209A9" w:rsidP="000209A9">
            <w:pPr>
              <w:rPr>
                <w:rFonts w:ascii="Times" w:hAnsi="Times"/>
              </w:rPr>
            </w:pPr>
          </w:p>
        </w:tc>
      </w:tr>
      <w:tr w:rsidR="000209A9" w14:paraId="7B7E23A1" w14:textId="77777777" w:rsidTr="00781754">
        <w:tc>
          <w:tcPr>
            <w:tcW w:w="1795" w:type="dxa"/>
          </w:tcPr>
          <w:p w14:paraId="23CC6A83" w14:textId="422ECB50" w:rsidR="000209A9" w:rsidRDefault="002C61E3" w:rsidP="000209A9">
            <w:pPr>
              <w:rPr>
                <w:rFonts w:ascii="Times" w:hAnsi="Times"/>
              </w:rPr>
            </w:pPr>
            <w:r>
              <w:rPr>
                <w:rFonts w:ascii="Times" w:hAnsi="Times"/>
              </w:rPr>
              <w:t>Wk 10, Apr 7</w:t>
            </w:r>
          </w:p>
        </w:tc>
        <w:tc>
          <w:tcPr>
            <w:tcW w:w="4950" w:type="dxa"/>
          </w:tcPr>
          <w:p w14:paraId="741EE539" w14:textId="46569D71" w:rsidR="000209A9" w:rsidRDefault="00286E40" w:rsidP="00286E40">
            <w:pPr>
              <w:rPr>
                <w:rFonts w:ascii="Times" w:hAnsi="Times"/>
              </w:rPr>
            </w:pPr>
            <w:r w:rsidRPr="00476DF6">
              <w:rPr>
                <w:sz w:val="22"/>
                <w:szCs w:val="22"/>
              </w:rPr>
              <w:t>Ch 8: PHP security</w:t>
            </w:r>
            <w:r>
              <w:rPr>
                <w:sz w:val="22"/>
                <w:szCs w:val="22"/>
              </w:rPr>
              <w:t xml:space="preserve">, </w:t>
            </w:r>
            <w:r w:rsidRPr="00476DF6">
              <w:rPr>
                <w:sz w:val="22"/>
                <w:szCs w:val="22"/>
              </w:rPr>
              <w:t>Cross-</w:t>
            </w:r>
            <w:r>
              <w:rPr>
                <w:sz w:val="22"/>
                <w:szCs w:val="22"/>
              </w:rPr>
              <w:t>s</w:t>
            </w:r>
            <w:r w:rsidRPr="00476DF6">
              <w:rPr>
                <w:sz w:val="22"/>
                <w:szCs w:val="22"/>
              </w:rPr>
              <w:t xml:space="preserve">ite </w:t>
            </w:r>
            <w:r>
              <w:rPr>
                <w:sz w:val="22"/>
                <w:szCs w:val="22"/>
              </w:rPr>
              <w:t>s</w:t>
            </w:r>
            <w:r w:rsidRPr="00476DF6">
              <w:rPr>
                <w:sz w:val="22"/>
                <w:szCs w:val="22"/>
              </w:rPr>
              <w:t xml:space="preserve">cripting </w:t>
            </w:r>
            <w:r>
              <w:rPr>
                <w:sz w:val="22"/>
                <w:szCs w:val="22"/>
              </w:rPr>
              <w:t>a</w:t>
            </w:r>
            <w:r w:rsidRPr="00476DF6">
              <w:rPr>
                <w:sz w:val="22"/>
                <w:szCs w:val="22"/>
              </w:rPr>
              <w:t>ttacks</w:t>
            </w:r>
          </w:p>
        </w:tc>
        <w:tc>
          <w:tcPr>
            <w:tcW w:w="2785" w:type="dxa"/>
          </w:tcPr>
          <w:p w14:paraId="604CC067" w14:textId="77777777" w:rsidR="000209A9" w:rsidRDefault="000209A9" w:rsidP="000209A9">
            <w:pPr>
              <w:rPr>
                <w:rFonts w:ascii="Times" w:hAnsi="Times"/>
              </w:rPr>
            </w:pPr>
          </w:p>
        </w:tc>
      </w:tr>
      <w:tr w:rsidR="000209A9" w14:paraId="50F43DED" w14:textId="77777777" w:rsidTr="00781754">
        <w:tc>
          <w:tcPr>
            <w:tcW w:w="1795" w:type="dxa"/>
          </w:tcPr>
          <w:p w14:paraId="72CE36FD" w14:textId="04A57B20" w:rsidR="000209A9" w:rsidRDefault="002C61E3" w:rsidP="000209A9">
            <w:pPr>
              <w:rPr>
                <w:rFonts w:ascii="Times" w:hAnsi="Times"/>
              </w:rPr>
            </w:pPr>
            <w:r>
              <w:rPr>
                <w:rFonts w:ascii="Times" w:hAnsi="Times"/>
              </w:rPr>
              <w:t>Wk 10, Apr 9</w:t>
            </w:r>
          </w:p>
        </w:tc>
        <w:tc>
          <w:tcPr>
            <w:tcW w:w="4950" w:type="dxa"/>
          </w:tcPr>
          <w:p w14:paraId="6C207EF8" w14:textId="14E520DB" w:rsidR="000209A9" w:rsidRPr="00286E40" w:rsidRDefault="00286E40" w:rsidP="000209A9">
            <w:pPr>
              <w:rPr>
                <w:sz w:val="22"/>
                <w:szCs w:val="22"/>
              </w:rPr>
            </w:pPr>
            <w:r w:rsidRPr="00476DF6">
              <w:rPr>
                <w:sz w:val="22"/>
                <w:szCs w:val="22"/>
              </w:rPr>
              <w:t>Ch 9: MySQL</w:t>
            </w:r>
          </w:p>
        </w:tc>
        <w:tc>
          <w:tcPr>
            <w:tcW w:w="2785" w:type="dxa"/>
          </w:tcPr>
          <w:p w14:paraId="35B3E210" w14:textId="77777777" w:rsidR="000209A9" w:rsidRDefault="000209A9" w:rsidP="000209A9">
            <w:pPr>
              <w:rPr>
                <w:rFonts w:ascii="Times" w:hAnsi="Times"/>
              </w:rPr>
            </w:pPr>
          </w:p>
        </w:tc>
      </w:tr>
      <w:tr w:rsidR="002C61E3" w14:paraId="7E0CF167" w14:textId="77777777" w:rsidTr="00781754">
        <w:tc>
          <w:tcPr>
            <w:tcW w:w="1795" w:type="dxa"/>
          </w:tcPr>
          <w:p w14:paraId="1A6317DA" w14:textId="77777777" w:rsidR="002C61E3" w:rsidRDefault="002C61E3" w:rsidP="000209A9">
            <w:pPr>
              <w:rPr>
                <w:rFonts w:ascii="Times" w:hAnsi="Times"/>
              </w:rPr>
            </w:pPr>
          </w:p>
        </w:tc>
        <w:tc>
          <w:tcPr>
            <w:tcW w:w="4950" w:type="dxa"/>
          </w:tcPr>
          <w:p w14:paraId="6696D77E" w14:textId="77777777" w:rsidR="002C61E3" w:rsidRDefault="002C61E3" w:rsidP="000209A9">
            <w:pPr>
              <w:rPr>
                <w:rFonts w:ascii="Times" w:hAnsi="Times"/>
              </w:rPr>
            </w:pPr>
          </w:p>
        </w:tc>
        <w:tc>
          <w:tcPr>
            <w:tcW w:w="2785" w:type="dxa"/>
          </w:tcPr>
          <w:p w14:paraId="43D5D9AF" w14:textId="77777777" w:rsidR="002C61E3" w:rsidRDefault="002C61E3" w:rsidP="000209A9">
            <w:pPr>
              <w:rPr>
                <w:rFonts w:ascii="Times" w:hAnsi="Times"/>
              </w:rPr>
            </w:pPr>
          </w:p>
        </w:tc>
      </w:tr>
      <w:tr w:rsidR="002C61E3" w14:paraId="2492CD3A" w14:textId="77777777" w:rsidTr="00781754">
        <w:tc>
          <w:tcPr>
            <w:tcW w:w="1795" w:type="dxa"/>
          </w:tcPr>
          <w:p w14:paraId="4C23E3BB" w14:textId="5258F9AF" w:rsidR="002C61E3" w:rsidRDefault="002C61E3" w:rsidP="000209A9">
            <w:pPr>
              <w:rPr>
                <w:rFonts w:ascii="Times" w:hAnsi="Times"/>
              </w:rPr>
            </w:pPr>
            <w:r>
              <w:rPr>
                <w:rFonts w:ascii="Times" w:hAnsi="Times"/>
              </w:rPr>
              <w:t>Wk 11, Apr 12</w:t>
            </w:r>
          </w:p>
        </w:tc>
        <w:tc>
          <w:tcPr>
            <w:tcW w:w="4950" w:type="dxa"/>
          </w:tcPr>
          <w:p w14:paraId="17E4520E" w14:textId="62EF3394" w:rsidR="002C61E3" w:rsidRDefault="00286E40" w:rsidP="00286E40">
            <w:pPr>
              <w:rPr>
                <w:rFonts w:ascii="Times" w:hAnsi="Times"/>
              </w:rPr>
            </w:pPr>
            <w:r w:rsidRPr="00476DF6">
              <w:rPr>
                <w:sz w:val="22"/>
                <w:szCs w:val="22"/>
              </w:rPr>
              <w:t>Ch 9: MySQL</w:t>
            </w:r>
            <w:r>
              <w:rPr>
                <w:sz w:val="22"/>
                <w:szCs w:val="22"/>
              </w:rPr>
              <w:t xml:space="preserve">, </w:t>
            </w:r>
            <w:r w:rsidRPr="00476DF6">
              <w:rPr>
                <w:sz w:val="22"/>
                <w:szCs w:val="22"/>
              </w:rPr>
              <w:t xml:space="preserve">SQL Injection </w:t>
            </w:r>
            <w:r>
              <w:rPr>
                <w:sz w:val="22"/>
                <w:szCs w:val="22"/>
              </w:rPr>
              <w:t>a</w:t>
            </w:r>
            <w:r w:rsidRPr="00476DF6">
              <w:rPr>
                <w:sz w:val="22"/>
                <w:szCs w:val="22"/>
              </w:rPr>
              <w:t>ttacks</w:t>
            </w:r>
          </w:p>
        </w:tc>
        <w:tc>
          <w:tcPr>
            <w:tcW w:w="2785" w:type="dxa"/>
          </w:tcPr>
          <w:p w14:paraId="2D2CA3C0" w14:textId="03BA2652" w:rsidR="002C61E3" w:rsidRDefault="003B6EDC" w:rsidP="000209A9">
            <w:pPr>
              <w:rPr>
                <w:rFonts w:ascii="Times" w:hAnsi="Times"/>
              </w:rPr>
            </w:pPr>
            <w:r>
              <w:rPr>
                <w:rFonts w:ascii="Times" w:hAnsi="Times"/>
              </w:rPr>
              <w:t>Homework 9</w:t>
            </w:r>
            <w:r w:rsidR="00D84E10">
              <w:rPr>
                <w:rFonts w:ascii="Times" w:hAnsi="Times"/>
              </w:rPr>
              <w:t xml:space="preserve"> due</w:t>
            </w:r>
          </w:p>
        </w:tc>
      </w:tr>
      <w:tr w:rsidR="002C61E3" w14:paraId="0D38D8E1" w14:textId="77777777" w:rsidTr="00781754">
        <w:tc>
          <w:tcPr>
            <w:tcW w:w="1795" w:type="dxa"/>
          </w:tcPr>
          <w:p w14:paraId="1FD120EB" w14:textId="6227AF51" w:rsidR="002C61E3" w:rsidRDefault="002C61E3" w:rsidP="000209A9">
            <w:pPr>
              <w:rPr>
                <w:rFonts w:ascii="Times" w:hAnsi="Times"/>
              </w:rPr>
            </w:pPr>
            <w:r>
              <w:rPr>
                <w:rFonts w:ascii="Times" w:hAnsi="Times"/>
              </w:rPr>
              <w:t>Wk 11, Apr 14</w:t>
            </w:r>
          </w:p>
        </w:tc>
        <w:tc>
          <w:tcPr>
            <w:tcW w:w="4950" w:type="dxa"/>
          </w:tcPr>
          <w:p w14:paraId="34E8890D" w14:textId="3B179548" w:rsidR="002C61E3" w:rsidRDefault="00286E40" w:rsidP="000209A9">
            <w:pPr>
              <w:rPr>
                <w:rFonts w:ascii="Times" w:hAnsi="Times"/>
              </w:rPr>
            </w:pPr>
            <w:r w:rsidRPr="00476DF6">
              <w:rPr>
                <w:sz w:val="22"/>
                <w:szCs w:val="22"/>
              </w:rPr>
              <w:t>Ch 9: MySQL</w:t>
            </w:r>
          </w:p>
        </w:tc>
        <w:tc>
          <w:tcPr>
            <w:tcW w:w="2785" w:type="dxa"/>
          </w:tcPr>
          <w:p w14:paraId="57DE7B9B" w14:textId="77777777" w:rsidR="002C61E3" w:rsidRDefault="002C61E3" w:rsidP="000209A9">
            <w:pPr>
              <w:rPr>
                <w:rFonts w:ascii="Times" w:hAnsi="Times"/>
              </w:rPr>
            </w:pPr>
          </w:p>
        </w:tc>
      </w:tr>
      <w:tr w:rsidR="002C61E3" w14:paraId="3E493617" w14:textId="77777777" w:rsidTr="00781754">
        <w:tc>
          <w:tcPr>
            <w:tcW w:w="1795" w:type="dxa"/>
          </w:tcPr>
          <w:p w14:paraId="01B5BBA8" w14:textId="1C2D57AA" w:rsidR="002C61E3" w:rsidRDefault="002C61E3" w:rsidP="000209A9">
            <w:pPr>
              <w:rPr>
                <w:rFonts w:ascii="Times" w:hAnsi="Times"/>
              </w:rPr>
            </w:pPr>
            <w:r>
              <w:rPr>
                <w:rFonts w:ascii="Times" w:hAnsi="Times"/>
              </w:rPr>
              <w:t>Wk 11, Apr 16</w:t>
            </w:r>
          </w:p>
        </w:tc>
        <w:tc>
          <w:tcPr>
            <w:tcW w:w="4950" w:type="dxa"/>
          </w:tcPr>
          <w:p w14:paraId="33ECD248" w14:textId="3E979358" w:rsidR="002C61E3" w:rsidRDefault="00286E40" w:rsidP="000209A9">
            <w:pPr>
              <w:rPr>
                <w:rFonts w:ascii="Times" w:hAnsi="Times"/>
              </w:rPr>
            </w:pPr>
            <w:r w:rsidRPr="00476DF6">
              <w:rPr>
                <w:sz w:val="22"/>
                <w:szCs w:val="22"/>
              </w:rPr>
              <w:t>Ch10: PHP and MySQL</w:t>
            </w:r>
          </w:p>
        </w:tc>
        <w:tc>
          <w:tcPr>
            <w:tcW w:w="2785" w:type="dxa"/>
          </w:tcPr>
          <w:p w14:paraId="1F4BE97D" w14:textId="77777777" w:rsidR="002C61E3" w:rsidRDefault="002C61E3" w:rsidP="000209A9">
            <w:pPr>
              <w:rPr>
                <w:rFonts w:ascii="Times" w:hAnsi="Times"/>
              </w:rPr>
            </w:pPr>
          </w:p>
        </w:tc>
      </w:tr>
      <w:tr w:rsidR="002C61E3" w14:paraId="4B7D5E06" w14:textId="77777777" w:rsidTr="00781754">
        <w:tc>
          <w:tcPr>
            <w:tcW w:w="1795" w:type="dxa"/>
          </w:tcPr>
          <w:p w14:paraId="5B041F99" w14:textId="77777777" w:rsidR="002C61E3" w:rsidRDefault="002C61E3" w:rsidP="000209A9">
            <w:pPr>
              <w:rPr>
                <w:rFonts w:ascii="Times" w:hAnsi="Times"/>
              </w:rPr>
            </w:pPr>
          </w:p>
        </w:tc>
        <w:tc>
          <w:tcPr>
            <w:tcW w:w="4950" w:type="dxa"/>
          </w:tcPr>
          <w:p w14:paraId="483D1942" w14:textId="77777777" w:rsidR="002C61E3" w:rsidRDefault="002C61E3" w:rsidP="000209A9">
            <w:pPr>
              <w:rPr>
                <w:rFonts w:ascii="Times" w:hAnsi="Times"/>
              </w:rPr>
            </w:pPr>
          </w:p>
        </w:tc>
        <w:tc>
          <w:tcPr>
            <w:tcW w:w="2785" w:type="dxa"/>
          </w:tcPr>
          <w:p w14:paraId="6AFEC94C" w14:textId="77777777" w:rsidR="002C61E3" w:rsidRDefault="002C61E3" w:rsidP="000209A9">
            <w:pPr>
              <w:rPr>
                <w:rFonts w:ascii="Times" w:hAnsi="Times"/>
              </w:rPr>
            </w:pPr>
          </w:p>
        </w:tc>
      </w:tr>
      <w:tr w:rsidR="002C61E3" w14:paraId="7A094AAA" w14:textId="77777777" w:rsidTr="00781754">
        <w:tc>
          <w:tcPr>
            <w:tcW w:w="1795" w:type="dxa"/>
          </w:tcPr>
          <w:p w14:paraId="3FB45A92" w14:textId="25D48589" w:rsidR="002C61E3" w:rsidRDefault="002C61E3" w:rsidP="000209A9">
            <w:pPr>
              <w:rPr>
                <w:rFonts w:ascii="Times" w:hAnsi="Times"/>
              </w:rPr>
            </w:pPr>
            <w:r>
              <w:rPr>
                <w:rFonts w:ascii="Times" w:hAnsi="Times"/>
              </w:rPr>
              <w:t>Wk 12, Apr 19</w:t>
            </w:r>
          </w:p>
        </w:tc>
        <w:tc>
          <w:tcPr>
            <w:tcW w:w="4950" w:type="dxa"/>
          </w:tcPr>
          <w:p w14:paraId="05035AF9" w14:textId="57FC5CE0" w:rsidR="002C61E3" w:rsidRDefault="00286E40" w:rsidP="000209A9">
            <w:pPr>
              <w:rPr>
                <w:rFonts w:ascii="Times" w:hAnsi="Times"/>
              </w:rPr>
            </w:pPr>
            <w:r w:rsidRPr="00476DF6">
              <w:rPr>
                <w:sz w:val="22"/>
                <w:szCs w:val="22"/>
              </w:rPr>
              <w:t>Ch10: PHP and MySQL</w:t>
            </w:r>
          </w:p>
        </w:tc>
        <w:tc>
          <w:tcPr>
            <w:tcW w:w="2785" w:type="dxa"/>
          </w:tcPr>
          <w:p w14:paraId="6CC5C451" w14:textId="77777777" w:rsidR="002C61E3" w:rsidRDefault="002C61E3" w:rsidP="000209A9">
            <w:pPr>
              <w:rPr>
                <w:rFonts w:ascii="Times" w:hAnsi="Times"/>
              </w:rPr>
            </w:pPr>
          </w:p>
        </w:tc>
      </w:tr>
      <w:tr w:rsidR="000209A9" w14:paraId="53847AA6" w14:textId="77777777" w:rsidTr="00781754">
        <w:tc>
          <w:tcPr>
            <w:tcW w:w="1795" w:type="dxa"/>
          </w:tcPr>
          <w:p w14:paraId="3E881CE8" w14:textId="21AD68BE" w:rsidR="000209A9" w:rsidRDefault="002C61E3" w:rsidP="000209A9">
            <w:pPr>
              <w:rPr>
                <w:rFonts w:ascii="Times" w:hAnsi="Times"/>
              </w:rPr>
            </w:pPr>
            <w:r>
              <w:rPr>
                <w:rFonts w:ascii="Times" w:hAnsi="Times"/>
              </w:rPr>
              <w:t>Wk 12, Apr 21</w:t>
            </w:r>
          </w:p>
        </w:tc>
        <w:tc>
          <w:tcPr>
            <w:tcW w:w="4950" w:type="dxa"/>
          </w:tcPr>
          <w:p w14:paraId="06C9C9D3" w14:textId="0783E947" w:rsidR="000209A9" w:rsidRDefault="00286E40" w:rsidP="000209A9">
            <w:pPr>
              <w:rPr>
                <w:rFonts w:ascii="Times" w:hAnsi="Times"/>
              </w:rPr>
            </w:pPr>
            <w:r w:rsidRPr="00476DF6">
              <w:rPr>
                <w:sz w:val="22"/>
                <w:szCs w:val="22"/>
              </w:rPr>
              <w:t>Ch10: PHP and MySQL</w:t>
            </w:r>
          </w:p>
        </w:tc>
        <w:tc>
          <w:tcPr>
            <w:tcW w:w="2785" w:type="dxa"/>
          </w:tcPr>
          <w:p w14:paraId="06505974" w14:textId="77777777" w:rsidR="000209A9" w:rsidRDefault="000209A9" w:rsidP="000209A9">
            <w:pPr>
              <w:rPr>
                <w:rFonts w:ascii="Times" w:hAnsi="Times"/>
              </w:rPr>
            </w:pPr>
          </w:p>
        </w:tc>
      </w:tr>
      <w:tr w:rsidR="002C61E3" w14:paraId="072F4E20" w14:textId="77777777" w:rsidTr="00781754">
        <w:tc>
          <w:tcPr>
            <w:tcW w:w="1795" w:type="dxa"/>
          </w:tcPr>
          <w:p w14:paraId="24236019" w14:textId="24D940AF" w:rsidR="002C61E3" w:rsidRDefault="002C61E3" w:rsidP="000209A9">
            <w:pPr>
              <w:rPr>
                <w:rFonts w:ascii="Times" w:hAnsi="Times"/>
              </w:rPr>
            </w:pPr>
            <w:r>
              <w:rPr>
                <w:rFonts w:ascii="Times" w:hAnsi="Times"/>
              </w:rPr>
              <w:t>Wk 12, Apr 23</w:t>
            </w:r>
          </w:p>
        </w:tc>
        <w:tc>
          <w:tcPr>
            <w:tcW w:w="4950" w:type="dxa"/>
          </w:tcPr>
          <w:p w14:paraId="7C2A5C38" w14:textId="6A98EB7C" w:rsidR="002C61E3" w:rsidRDefault="00286E40" w:rsidP="000209A9">
            <w:pPr>
              <w:rPr>
                <w:rFonts w:ascii="Times" w:hAnsi="Times"/>
              </w:rPr>
            </w:pPr>
            <w:r w:rsidRPr="00476DF6">
              <w:rPr>
                <w:sz w:val="22"/>
                <w:szCs w:val="22"/>
              </w:rPr>
              <w:t>Ch10: PHP and MySQL</w:t>
            </w:r>
          </w:p>
        </w:tc>
        <w:tc>
          <w:tcPr>
            <w:tcW w:w="2785" w:type="dxa"/>
          </w:tcPr>
          <w:p w14:paraId="0020D8F1" w14:textId="77777777" w:rsidR="002C61E3" w:rsidRDefault="002C61E3" w:rsidP="000209A9">
            <w:pPr>
              <w:rPr>
                <w:rFonts w:ascii="Times" w:hAnsi="Times"/>
              </w:rPr>
            </w:pPr>
          </w:p>
        </w:tc>
      </w:tr>
      <w:tr w:rsidR="002C61E3" w14:paraId="6DF1521F" w14:textId="77777777" w:rsidTr="00781754">
        <w:tc>
          <w:tcPr>
            <w:tcW w:w="1795" w:type="dxa"/>
          </w:tcPr>
          <w:p w14:paraId="179290B4" w14:textId="77777777" w:rsidR="002C61E3" w:rsidRDefault="002C61E3" w:rsidP="000209A9">
            <w:pPr>
              <w:rPr>
                <w:rFonts w:ascii="Times" w:hAnsi="Times"/>
              </w:rPr>
            </w:pPr>
          </w:p>
        </w:tc>
        <w:tc>
          <w:tcPr>
            <w:tcW w:w="4950" w:type="dxa"/>
          </w:tcPr>
          <w:p w14:paraId="6CC61391" w14:textId="77777777" w:rsidR="002C61E3" w:rsidRDefault="002C61E3" w:rsidP="000209A9">
            <w:pPr>
              <w:rPr>
                <w:rFonts w:ascii="Times" w:hAnsi="Times"/>
              </w:rPr>
            </w:pPr>
          </w:p>
        </w:tc>
        <w:tc>
          <w:tcPr>
            <w:tcW w:w="2785" w:type="dxa"/>
          </w:tcPr>
          <w:p w14:paraId="05E99B23" w14:textId="77777777" w:rsidR="002C61E3" w:rsidRDefault="002C61E3" w:rsidP="000209A9">
            <w:pPr>
              <w:rPr>
                <w:rFonts w:ascii="Times" w:hAnsi="Times"/>
              </w:rPr>
            </w:pPr>
          </w:p>
        </w:tc>
      </w:tr>
      <w:tr w:rsidR="002C61E3" w14:paraId="20C3CB63" w14:textId="77777777" w:rsidTr="00781754">
        <w:tc>
          <w:tcPr>
            <w:tcW w:w="1795" w:type="dxa"/>
          </w:tcPr>
          <w:p w14:paraId="55C8A765" w14:textId="17CA31FA" w:rsidR="002C61E3" w:rsidRDefault="002C61E3" w:rsidP="000209A9">
            <w:pPr>
              <w:rPr>
                <w:rFonts w:ascii="Times" w:hAnsi="Times"/>
              </w:rPr>
            </w:pPr>
            <w:r>
              <w:rPr>
                <w:rFonts w:ascii="Times" w:hAnsi="Times"/>
              </w:rPr>
              <w:t>Wk 13, Apr 26</w:t>
            </w:r>
          </w:p>
        </w:tc>
        <w:tc>
          <w:tcPr>
            <w:tcW w:w="4950" w:type="dxa"/>
          </w:tcPr>
          <w:p w14:paraId="0DCABCF7" w14:textId="1175AF66" w:rsidR="002C61E3" w:rsidRDefault="00286E40" w:rsidP="00286E40">
            <w:pPr>
              <w:rPr>
                <w:rFonts w:ascii="Times" w:hAnsi="Times"/>
              </w:rPr>
            </w:pPr>
            <w:r w:rsidRPr="00476DF6">
              <w:rPr>
                <w:sz w:val="22"/>
                <w:szCs w:val="22"/>
              </w:rPr>
              <w:t>Ch 11: Intro to XML, JSON</w:t>
            </w:r>
            <w:r>
              <w:rPr>
                <w:sz w:val="22"/>
                <w:szCs w:val="22"/>
              </w:rPr>
              <w:t xml:space="preserve">; </w:t>
            </w:r>
            <w:r w:rsidRPr="00476DF6">
              <w:rPr>
                <w:sz w:val="22"/>
                <w:szCs w:val="22"/>
              </w:rPr>
              <w:t xml:space="preserve">Ch 12: Visitor </w:t>
            </w:r>
            <w:r>
              <w:rPr>
                <w:sz w:val="22"/>
                <w:szCs w:val="22"/>
              </w:rPr>
              <w:t>d</w:t>
            </w:r>
            <w:r w:rsidRPr="00476DF6">
              <w:rPr>
                <w:sz w:val="22"/>
                <w:szCs w:val="22"/>
              </w:rPr>
              <w:t>ata</w:t>
            </w:r>
          </w:p>
        </w:tc>
        <w:tc>
          <w:tcPr>
            <w:tcW w:w="2785" w:type="dxa"/>
          </w:tcPr>
          <w:p w14:paraId="35BFF918" w14:textId="7C3DB385" w:rsidR="002C61E3" w:rsidRDefault="003B6EDC" w:rsidP="000209A9">
            <w:pPr>
              <w:rPr>
                <w:rFonts w:ascii="Times" w:hAnsi="Times"/>
              </w:rPr>
            </w:pPr>
            <w:r>
              <w:rPr>
                <w:rFonts w:ascii="Times" w:hAnsi="Times"/>
              </w:rPr>
              <w:t>Homework 10</w:t>
            </w:r>
            <w:r w:rsidR="00D84E10">
              <w:rPr>
                <w:rFonts w:ascii="Times" w:hAnsi="Times"/>
              </w:rPr>
              <w:t xml:space="preserve"> due</w:t>
            </w:r>
          </w:p>
        </w:tc>
      </w:tr>
      <w:tr w:rsidR="002C61E3" w14:paraId="67D9D942" w14:textId="77777777" w:rsidTr="00781754">
        <w:tc>
          <w:tcPr>
            <w:tcW w:w="1795" w:type="dxa"/>
          </w:tcPr>
          <w:p w14:paraId="6B27086B" w14:textId="02F16F47" w:rsidR="002C61E3" w:rsidRDefault="002C61E3" w:rsidP="000209A9">
            <w:pPr>
              <w:rPr>
                <w:rFonts w:ascii="Times" w:hAnsi="Times"/>
              </w:rPr>
            </w:pPr>
            <w:r>
              <w:rPr>
                <w:rFonts w:ascii="Times" w:hAnsi="Times"/>
              </w:rPr>
              <w:t>Wk 13, Apr 28</w:t>
            </w:r>
          </w:p>
        </w:tc>
        <w:tc>
          <w:tcPr>
            <w:tcW w:w="4950" w:type="dxa"/>
          </w:tcPr>
          <w:p w14:paraId="537AE0D0" w14:textId="6C683A7F" w:rsidR="002C61E3" w:rsidRDefault="00286E40" w:rsidP="000209A9">
            <w:pPr>
              <w:rPr>
                <w:rFonts w:ascii="Times" w:hAnsi="Times"/>
              </w:rPr>
            </w:pPr>
            <w:r w:rsidRPr="00476DF6">
              <w:rPr>
                <w:sz w:val="22"/>
                <w:szCs w:val="22"/>
              </w:rPr>
              <w:t>Final project work</w:t>
            </w:r>
          </w:p>
        </w:tc>
        <w:tc>
          <w:tcPr>
            <w:tcW w:w="2785" w:type="dxa"/>
          </w:tcPr>
          <w:p w14:paraId="2C0F73CA" w14:textId="77777777" w:rsidR="002C61E3" w:rsidRDefault="002C61E3" w:rsidP="000209A9">
            <w:pPr>
              <w:rPr>
                <w:rFonts w:ascii="Times" w:hAnsi="Times"/>
              </w:rPr>
            </w:pPr>
          </w:p>
        </w:tc>
      </w:tr>
      <w:tr w:rsidR="00286E40" w14:paraId="4EAECCA9" w14:textId="77777777" w:rsidTr="00781754">
        <w:tc>
          <w:tcPr>
            <w:tcW w:w="1795" w:type="dxa"/>
          </w:tcPr>
          <w:p w14:paraId="77825580" w14:textId="4A43D356" w:rsidR="00286E40" w:rsidRDefault="00286E40" w:rsidP="00286E40">
            <w:pPr>
              <w:rPr>
                <w:rFonts w:ascii="Times" w:hAnsi="Times"/>
              </w:rPr>
            </w:pPr>
            <w:r>
              <w:rPr>
                <w:rFonts w:ascii="Times" w:hAnsi="Times"/>
              </w:rPr>
              <w:t>Wk 13, Apr 30</w:t>
            </w:r>
          </w:p>
        </w:tc>
        <w:tc>
          <w:tcPr>
            <w:tcW w:w="4950" w:type="dxa"/>
          </w:tcPr>
          <w:p w14:paraId="5E1707C2" w14:textId="544B8773" w:rsidR="00286E40" w:rsidRDefault="00286E40" w:rsidP="00286E40">
            <w:pPr>
              <w:rPr>
                <w:rFonts w:ascii="Times" w:hAnsi="Times"/>
              </w:rPr>
            </w:pPr>
            <w:r w:rsidRPr="00476DF6">
              <w:rPr>
                <w:sz w:val="22"/>
                <w:szCs w:val="22"/>
              </w:rPr>
              <w:t>Exam 2</w:t>
            </w:r>
            <w:r w:rsidR="002B2CD0">
              <w:rPr>
                <w:sz w:val="22"/>
                <w:szCs w:val="22"/>
              </w:rPr>
              <w:t xml:space="preserve"> covers</w:t>
            </w:r>
            <w:r w:rsidRPr="00476DF6">
              <w:rPr>
                <w:sz w:val="22"/>
                <w:szCs w:val="22"/>
              </w:rPr>
              <w:t xml:space="preserve"> Ch 6, 7, 8</w:t>
            </w:r>
            <w:r>
              <w:rPr>
                <w:sz w:val="22"/>
                <w:szCs w:val="22"/>
              </w:rPr>
              <w:t>, 9</w:t>
            </w:r>
            <w:r w:rsidRPr="00476DF6">
              <w:rPr>
                <w:sz w:val="22"/>
                <w:szCs w:val="22"/>
              </w:rPr>
              <w:t xml:space="preserve"> </w:t>
            </w:r>
            <w:r w:rsidR="002B2CD0">
              <w:rPr>
                <w:sz w:val="22"/>
                <w:szCs w:val="22"/>
              </w:rPr>
              <w:t xml:space="preserve">and </w:t>
            </w:r>
            <w:r w:rsidRPr="00476DF6">
              <w:rPr>
                <w:sz w:val="22"/>
                <w:szCs w:val="22"/>
              </w:rPr>
              <w:t xml:space="preserve">some </w:t>
            </w:r>
            <w:r>
              <w:rPr>
                <w:sz w:val="22"/>
                <w:szCs w:val="22"/>
              </w:rPr>
              <w:t xml:space="preserve">earlier </w:t>
            </w:r>
            <w:r w:rsidRPr="00476DF6">
              <w:rPr>
                <w:sz w:val="22"/>
                <w:szCs w:val="22"/>
              </w:rPr>
              <w:t>items</w:t>
            </w:r>
          </w:p>
        </w:tc>
        <w:tc>
          <w:tcPr>
            <w:tcW w:w="2785" w:type="dxa"/>
          </w:tcPr>
          <w:p w14:paraId="34918BD9" w14:textId="29C5D114" w:rsidR="00286E40" w:rsidRDefault="002B2CD0" w:rsidP="00286E40">
            <w:pPr>
              <w:rPr>
                <w:rFonts w:ascii="Times" w:hAnsi="Times"/>
              </w:rPr>
            </w:pPr>
            <w:r>
              <w:rPr>
                <w:rFonts w:ascii="Times" w:hAnsi="Times"/>
              </w:rPr>
              <w:t>Exam 2</w:t>
            </w:r>
          </w:p>
        </w:tc>
      </w:tr>
      <w:tr w:rsidR="00286E40" w14:paraId="1E087E75" w14:textId="77777777" w:rsidTr="00781754">
        <w:tc>
          <w:tcPr>
            <w:tcW w:w="1795" w:type="dxa"/>
          </w:tcPr>
          <w:p w14:paraId="33B156A7" w14:textId="77777777" w:rsidR="00286E40" w:rsidRDefault="00286E40" w:rsidP="00286E40">
            <w:pPr>
              <w:rPr>
                <w:rFonts w:ascii="Times" w:hAnsi="Times"/>
              </w:rPr>
            </w:pPr>
          </w:p>
        </w:tc>
        <w:tc>
          <w:tcPr>
            <w:tcW w:w="4950" w:type="dxa"/>
          </w:tcPr>
          <w:p w14:paraId="355617FD" w14:textId="77777777" w:rsidR="00286E40" w:rsidRDefault="00286E40" w:rsidP="00286E40">
            <w:pPr>
              <w:rPr>
                <w:rFonts w:ascii="Times" w:hAnsi="Times"/>
              </w:rPr>
            </w:pPr>
          </w:p>
        </w:tc>
        <w:tc>
          <w:tcPr>
            <w:tcW w:w="2785" w:type="dxa"/>
          </w:tcPr>
          <w:p w14:paraId="42E31E26" w14:textId="77777777" w:rsidR="00286E40" w:rsidRDefault="00286E40" w:rsidP="00286E40">
            <w:pPr>
              <w:rPr>
                <w:rFonts w:ascii="Times" w:hAnsi="Times"/>
              </w:rPr>
            </w:pPr>
          </w:p>
        </w:tc>
      </w:tr>
      <w:tr w:rsidR="00286E40" w14:paraId="730C7A5F" w14:textId="77777777" w:rsidTr="00781754">
        <w:tc>
          <w:tcPr>
            <w:tcW w:w="1795" w:type="dxa"/>
          </w:tcPr>
          <w:p w14:paraId="4082C172" w14:textId="229E65BE" w:rsidR="00286E40" w:rsidRDefault="00286E40" w:rsidP="00286E40">
            <w:pPr>
              <w:rPr>
                <w:rFonts w:ascii="Times" w:hAnsi="Times"/>
              </w:rPr>
            </w:pPr>
            <w:r>
              <w:rPr>
                <w:rFonts w:ascii="Times" w:hAnsi="Times"/>
              </w:rPr>
              <w:t>Wk 14, May 3</w:t>
            </w:r>
          </w:p>
        </w:tc>
        <w:tc>
          <w:tcPr>
            <w:tcW w:w="4950" w:type="dxa"/>
          </w:tcPr>
          <w:p w14:paraId="73440881" w14:textId="486DBC30" w:rsidR="00286E40" w:rsidRDefault="00286E40" w:rsidP="00286E40">
            <w:pPr>
              <w:rPr>
                <w:rFonts w:ascii="Times" w:hAnsi="Times"/>
              </w:rPr>
            </w:pPr>
            <w:r w:rsidRPr="00476DF6">
              <w:rPr>
                <w:sz w:val="22"/>
                <w:szCs w:val="22"/>
              </w:rPr>
              <w:t>Final project work</w:t>
            </w:r>
          </w:p>
        </w:tc>
        <w:tc>
          <w:tcPr>
            <w:tcW w:w="2785" w:type="dxa"/>
          </w:tcPr>
          <w:p w14:paraId="140731C1" w14:textId="77777777" w:rsidR="00286E40" w:rsidRDefault="00286E40" w:rsidP="00286E40">
            <w:pPr>
              <w:rPr>
                <w:rFonts w:ascii="Times" w:hAnsi="Times"/>
              </w:rPr>
            </w:pPr>
          </w:p>
        </w:tc>
      </w:tr>
      <w:tr w:rsidR="00286E40" w14:paraId="2551CEDA" w14:textId="77777777" w:rsidTr="00781754">
        <w:tc>
          <w:tcPr>
            <w:tcW w:w="1795" w:type="dxa"/>
          </w:tcPr>
          <w:p w14:paraId="7D2B6DE8" w14:textId="7F184078" w:rsidR="00286E40" w:rsidRDefault="00286E40" w:rsidP="00286E40">
            <w:pPr>
              <w:rPr>
                <w:rFonts w:ascii="Times" w:hAnsi="Times"/>
              </w:rPr>
            </w:pPr>
            <w:r>
              <w:rPr>
                <w:rFonts w:ascii="Times" w:hAnsi="Times"/>
              </w:rPr>
              <w:t>Wk 14, May 5</w:t>
            </w:r>
          </w:p>
        </w:tc>
        <w:tc>
          <w:tcPr>
            <w:tcW w:w="4950" w:type="dxa"/>
          </w:tcPr>
          <w:p w14:paraId="062452B3" w14:textId="34D953E8" w:rsidR="00286E40" w:rsidRDefault="00286E40" w:rsidP="00286E40">
            <w:pPr>
              <w:rPr>
                <w:rFonts w:ascii="Times" w:hAnsi="Times"/>
              </w:rPr>
            </w:pPr>
            <w:r w:rsidRPr="00476DF6">
              <w:rPr>
                <w:sz w:val="22"/>
                <w:szCs w:val="22"/>
              </w:rPr>
              <w:t>Final project work</w:t>
            </w:r>
          </w:p>
        </w:tc>
        <w:tc>
          <w:tcPr>
            <w:tcW w:w="2785" w:type="dxa"/>
          </w:tcPr>
          <w:p w14:paraId="3A85426B" w14:textId="77777777" w:rsidR="00286E40" w:rsidRDefault="00286E40" w:rsidP="00286E40">
            <w:pPr>
              <w:rPr>
                <w:rFonts w:ascii="Times" w:hAnsi="Times"/>
              </w:rPr>
            </w:pPr>
          </w:p>
        </w:tc>
      </w:tr>
      <w:tr w:rsidR="00286E40" w14:paraId="2A33C578" w14:textId="77777777" w:rsidTr="00781754">
        <w:tc>
          <w:tcPr>
            <w:tcW w:w="1795" w:type="dxa"/>
          </w:tcPr>
          <w:p w14:paraId="57605DFA" w14:textId="16F0D685" w:rsidR="00286E40" w:rsidRDefault="00286E40" w:rsidP="00286E40">
            <w:pPr>
              <w:rPr>
                <w:rFonts w:ascii="Times" w:hAnsi="Times"/>
              </w:rPr>
            </w:pPr>
            <w:r>
              <w:rPr>
                <w:rFonts w:ascii="Times" w:hAnsi="Times"/>
              </w:rPr>
              <w:t>Wk 14, May 7</w:t>
            </w:r>
          </w:p>
        </w:tc>
        <w:tc>
          <w:tcPr>
            <w:tcW w:w="4950" w:type="dxa"/>
          </w:tcPr>
          <w:p w14:paraId="27022CEB" w14:textId="1074B64A" w:rsidR="00286E40" w:rsidRDefault="00286E40" w:rsidP="00286E40">
            <w:pPr>
              <w:rPr>
                <w:rFonts w:ascii="Times" w:hAnsi="Times"/>
              </w:rPr>
            </w:pPr>
            <w:r w:rsidRPr="00476DF6">
              <w:rPr>
                <w:sz w:val="22"/>
                <w:szCs w:val="22"/>
              </w:rPr>
              <w:t>Final project work</w:t>
            </w:r>
          </w:p>
        </w:tc>
        <w:tc>
          <w:tcPr>
            <w:tcW w:w="2785" w:type="dxa"/>
          </w:tcPr>
          <w:p w14:paraId="1981F8D5" w14:textId="77777777" w:rsidR="00286E40" w:rsidRDefault="00286E40" w:rsidP="00286E40">
            <w:pPr>
              <w:rPr>
                <w:rFonts w:ascii="Times" w:hAnsi="Times"/>
              </w:rPr>
            </w:pPr>
          </w:p>
        </w:tc>
      </w:tr>
      <w:tr w:rsidR="00286E40" w14:paraId="3B60CDA4" w14:textId="77777777" w:rsidTr="00781754">
        <w:tc>
          <w:tcPr>
            <w:tcW w:w="1795" w:type="dxa"/>
          </w:tcPr>
          <w:p w14:paraId="59F92934" w14:textId="77777777" w:rsidR="00286E40" w:rsidRDefault="00286E40" w:rsidP="00286E40">
            <w:pPr>
              <w:rPr>
                <w:rFonts w:ascii="Times" w:hAnsi="Times"/>
              </w:rPr>
            </w:pPr>
          </w:p>
        </w:tc>
        <w:tc>
          <w:tcPr>
            <w:tcW w:w="4950" w:type="dxa"/>
          </w:tcPr>
          <w:p w14:paraId="46AE909F" w14:textId="77777777" w:rsidR="00286E40" w:rsidRDefault="00286E40" w:rsidP="00286E40">
            <w:pPr>
              <w:rPr>
                <w:rFonts w:ascii="Times" w:hAnsi="Times"/>
              </w:rPr>
            </w:pPr>
          </w:p>
        </w:tc>
        <w:tc>
          <w:tcPr>
            <w:tcW w:w="2785" w:type="dxa"/>
          </w:tcPr>
          <w:p w14:paraId="31EF10B5" w14:textId="77777777" w:rsidR="00286E40" w:rsidRDefault="00286E40" w:rsidP="00286E40">
            <w:pPr>
              <w:rPr>
                <w:rFonts w:ascii="Times" w:hAnsi="Times"/>
              </w:rPr>
            </w:pPr>
          </w:p>
        </w:tc>
      </w:tr>
      <w:tr w:rsidR="00286E40" w14:paraId="37DB5E57" w14:textId="77777777" w:rsidTr="00781754">
        <w:tc>
          <w:tcPr>
            <w:tcW w:w="1795" w:type="dxa"/>
          </w:tcPr>
          <w:p w14:paraId="60742DF4" w14:textId="67FDE54E" w:rsidR="00286E40" w:rsidRDefault="00286E40" w:rsidP="00286E40">
            <w:pPr>
              <w:rPr>
                <w:rFonts w:ascii="Times" w:hAnsi="Times"/>
              </w:rPr>
            </w:pPr>
            <w:r>
              <w:rPr>
                <w:rFonts w:ascii="Times" w:hAnsi="Times"/>
              </w:rPr>
              <w:t>Wk 15, May 10</w:t>
            </w:r>
          </w:p>
        </w:tc>
        <w:tc>
          <w:tcPr>
            <w:tcW w:w="4950" w:type="dxa"/>
          </w:tcPr>
          <w:p w14:paraId="6413DFA7" w14:textId="6881E18A" w:rsidR="00286E40" w:rsidRDefault="00286E40" w:rsidP="00286E40">
            <w:pPr>
              <w:rPr>
                <w:rFonts w:ascii="Times" w:hAnsi="Times"/>
              </w:rPr>
            </w:pPr>
            <w:r w:rsidRPr="00476DF6">
              <w:rPr>
                <w:sz w:val="22"/>
                <w:szCs w:val="22"/>
              </w:rPr>
              <w:t>Final project work</w:t>
            </w:r>
          </w:p>
        </w:tc>
        <w:tc>
          <w:tcPr>
            <w:tcW w:w="2785" w:type="dxa"/>
          </w:tcPr>
          <w:p w14:paraId="6977E6BA" w14:textId="77777777" w:rsidR="00286E40" w:rsidRDefault="00286E40" w:rsidP="00286E40">
            <w:pPr>
              <w:rPr>
                <w:rFonts w:ascii="Times" w:hAnsi="Times"/>
              </w:rPr>
            </w:pPr>
          </w:p>
        </w:tc>
      </w:tr>
      <w:tr w:rsidR="00286E40" w14:paraId="139BED3F" w14:textId="77777777" w:rsidTr="00781754">
        <w:tc>
          <w:tcPr>
            <w:tcW w:w="1795" w:type="dxa"/>
          </w:tcPr>
          <w:p w14:paraId="32C5E81F" w14:textId="7562144A" w:rsidR="00286E40" w:rsidRDefault="00286E40" w:rsidP="00286E40">
            <w:pPr>
              <w:rPr>
                <w:rFonts w:ascii="Times" w:hAnsi="Times"/>
              </w:rPr>
            </w:pPr>
            <w:r>
              <w:rPr>
                <w:rFonts w:ascii="Times" w:hAnsi="Times"/>
              </w:rPr>
              <w:t>Wk 15, May 12</w:t>
            </w:r>
          </w:p>
        </w:tc>
        <w:tc>
          <w:tcPr>
            <w:tcW w:w="4950" w:type="dxa"/>
          </w:tcPr>
          <w:p w14:paraId="6D66BA36" w14:textId="59B64EDC" w:rsidR="00286E40" w:rsidRDefault="00286E40" w:rsidP="00286E40">
            <w:pPr>
              <w:rPr>
                <w:rFonts w:ascii="Times" w:hAnsi="Times"/>
              </w:rPr>
            </w:pPr>
            <w:r w:rsidRPr="00476DF6">
              <w:rPr>
                <w:sz w:val="22"/>
                <w:szCs w:val="22"/>
              </w:rPr>
              <w:t>Final project work</w:t>
            </w:r>
          </w:p>
        </w:tc>
        <w:tc>
          <w:tcPr>
            <w:tcW w:w="2785" w:type="dxa"/>
          </w:tcPr>
          <w:p w14:paraId="1902985D" w14:textId="77777777" w:rsidR="00286E40" w:rsidRDefault="00286E40" w:rsidP="00286E40">
            <w:pPr>
              <w:rPr>
                <w:rFonts w:ascii="Times" w:hAnsi="Times"/>
              </w:rPr>
            </w:pPr>
          </w:p>
        </w:tc>
      </w:tr>
      <w:tr w:rsidR="00286E40" w14:paraId="5B131BEA" w14:textId="77777777" w:rsidTr="00781754">
        <w:tc>
          <w:tcPr>
            <w:tcW w:w="1795" w:type="dxa"/>
          </w:tcPr>
          <w:p w14:paraId="6C887E56" w14:textId="051CEB73" w:rsidR="00286E40" w:rsidRDefault="00286E40" w:rsidP="00286E40">
            <w:pPr>
              <w:rPr>
                <w:rFonts w:ascii="Times" w:hAnsi="Times"/>
              </w:rPr>
            </w:pPr>
            <w:r>
              <w:rPr>
                <w:rFonts w:ascii="Times" w:hAnsi="Times"/>
              </w:rPr>
              <w:t>Wk 15, May 14</w:t>
            </w:r>
          </w:p>
        </w:tc>
        <w:tc>
          <w:tcPr>
            <w:tcW w:w="4950" w:type="dxa"/>
          </w:tcPr>
          <w:p w14:paraId="4B63A0AD" w14:textId="41FC450F" w:rsidR="00286E40" w:rsidRDefault="00286E40" w:rsidP="00286E40">
            <w:pPr>
              <w:rPr>
                <w:rFonts w:ascii="Times" w:hAnsi="Times"/>
              </w:rPr>
            </w:pPr>
            <w:r w:rsidRPr="00476DF6">
              <w:rPr>
                <w:sz w:val="22"/>
                <w:szCs w:val="22"/>
              </w:rPr>
              <w:t>Final project work</w:t>
            </w:r>
          </w:p>
        </w:tc>
        <w:tc>
          <w:tcPr>
            <w:tcW w:w="2785" w:type="dxa"/>
          </w:tcPr>
          <w:p w14:paraId="4817FB5E" w14:textId="77777777" w:rsidR="00286E40" w:rsidRDefault="00286E40" w:rsidP="00286E40">
            <w:pPr>
              <w:rPr>
                <w:rFonts w:ascii="Times" w:hAnsi="Times"/>
              </w:rPr>
            </w:pPr>
          </w:p>
        </w:tc>
      </w:tr>
      <w:tr w:rsidR="00286E40" w14:paraId="124BBF03" w14:textId="77777777" w:rsidTr="00781754">
        <w:tc>
          <w:tcPr>
            <w:tcW w:w="1795" w:type="dxa"/>
          </w:tcPr>
          <w:p w14:paraId="6942155E" w14:textId="77777777" w:rsidR="00286E40" w:rsidRDefault="00286E40" w:rsidP="00286E40">
            <w:pPr>
              <w:rPr>
                <w:rFonts w:ascii="Times" w:hAnsi="Times"/>
              </w:rPr>
            </w:pPr>
          </w:p>
        </w:tc>
        <w:tc>
          <w:tcPr>
            <w:tcW w:w="4950" w:type="dxa"/>
          </w:tcPr>
          <w:p w14:paraId="273AB867" w14:textId="77777777" w:rsidR="00286E40" w:rsidRDefault="00286E40" w:rsidP="00286E40">
            <w:pPr>
              <w:rPr>
                <w:rFonts w:ascii="Times" w:hAnsi="Times"/>
              </w:rPr>
            </w:pPr>
          </w:p>
        </w:tc>
        <w:tc>
          <w:tcPr>
            <w:tcW w:w="2785" w:type="dxa"/>
          </w:tcPr>
          <w:p w14:paraId="12C1078F" w14:textId="77777777" w:rsidR="00286E40" w:rsidRDefault="00286E40" w:rsidP="00286E40">
            <w:pPr>
              <w:rPr>
                <w:rFonts w:ascii="Times" w:hAnsi="Times"/>
              </w:rPr>
            </w:pPr>
          </w:p>
        </w:tc>
      </w:tr>
      <w:tr w:rsidR="00286E40" w14:paraId="09483CFB" w14:textId="77777777" w:rsidTr="00781754">
        <w:tc>
          <w:tcPr>
            <w:tcW w:w="1795" w:type="dxa"/>
          </w:tcPr>
          <w:p w14:paraId="6AE5A58C" w14:textId="72E8387E" w:rsidR="00286E40" w:rsidRDefault="00286E40" w:rsidP="00286E40">
            <w:pPr>
              <w:rPr>
                <w:rFonts w:ascii="Times" w:hAnsi="Times"/>
              </w:rPr>
            </w:pPr>
            <w:r>
              <w:rPr>
                <w:rFonts w:ascii="Times" w:hAnsi="Times"/>
              </w:rPr>
              <w:t>Wk 16, May 19</w:t>
            </w:r>
          </w:p>
        </w:tc>
        <w:tc>
          <w:tcPr>
            <w:tcW w:w="4950" w:type="dxa"/>
          </w:tcPr>
          <w:p w14:paraId="070CCB66" w14:textId="73812E59" w:rsidR="00286E40" w:rsidRDefault="00286E40" w:rsidP="00286E40">
            <w:pPr>
              <w:rPr>
                <w:rFonts w:ascii="Times" w:hAnsi="Times"/>
              </w:rPr>
            </w:pPr>
            <w:r>
              <w:rPr>
                <w:rFonts w:ascii="Times" w:hAnsi="Times"/>
              </w:rPr>
              <w:t>Final (Project Presentations) 8:30 - 10:30 am</w:t>
            </w:r>
          </w:p>
        </w:tc>
        <w:tc>
          <w:tcPr>
            <w:tcW w:w="2785" w:type="dxa"/>
          </w:tcPr>
          <w:p w14:paraId="10E3ABF3" w14:textId="7EF58D37" w:rsidR="00286E40" w:rsidRDefault="003B6EDC" w:rsidP="00286E40">
            <w:pPr>
              <w:rPr>
                <w:rFonts w:ascii="Times" w:hAnsi="Times"/>
              </w:rPr>
            </w:pPr>
            <w:r>
              <w:rPr>
                <w:rFonts w:ascii="Times" w:hAnsi="Times"/>
              </w:rPr>
              <w:t xml:space="preserve">Final Project </w:t>
            </w:r>
            <w:r w:rsidR="00D84E10">
              <w:rPr>
                <w:rFonts w:ascii="Times" w:hAnsi="Times"/>
              </w:rPr>
              <w:t>d</w:t>
            </w:r>
            <w:r>
              <w:rPr>
                <w:rFonts w:ascii="Times" w:hAnsi="Times"/>
              </w:rPr>
              <w:t>ue 8:30 am</w:t>
            </w:r>
          </w:p>
        </w:tc>
      </w:tr>
    </w:tbl>
    <w:p w14:paraId="55876996" w14:textId="77777777" w:rsidR="00384A4C" w:rsidRPr="00D0473B" w:rsidRDefault="00384A4C" w:rsidP="00781754">
      <w:pPr>
        <w:pStyle w:val="SVCHeading1"/>
        <w:spacing w:after="60"/>
        <w:rPr>
          <w:rFonts w:ascii="Times" w:hAnsi="Times"/>
        </w:rPr>
      </w:pPr>
      <w:r w:rsidRPr="00D0473B">
        <w:rPr>
          <w:rFonts w:ascii="Times" w:hAnsi="Times"/>
        </w:rPr>
        <w:t>Course Requirements and Grading</w:t>
      </w:r>
    </w:p>
    <w:p w14:paraId="46EA8D43" w14:textId="1019898A" w:rsidR="00384A4C" w:rsidRPr="00D0473B" w:rsidRDefault="00384A4C" w:rsidP="00384A4C">
      <w:pPr>
        <w:numPr>
          <w:ilvl w:val="0"/>
          <w:numId w:val="5"/>
        </w:numPr>
        <w:rPr>
          <w:rFonts w:cs="Times New Roman"/>
        </w:rPr>
      </w:pPr>
      <w:r w:rsidRPr="00D0473B">
        <w:rPr>
          <w:rFonts w:cs="Times New Roman"/>
        </w:rPr>
        <w:t>2</w:t>
      </w:r>
      <w:r>
        <w:rPr>
          <w:rFonts w:cs="Times New Roman"/>
        </w:rPr>
        <w:t>5</w:t>
      </w:r>
      <w:r w:rsidRPr="00D0473B">
        <w:rPr>
          <w:rFonts w:cs="Times New Roman"/>
        </w:rPr>
        <w:t>% First Exam</w:t>
      </w:r>
    </w:p>
    <w:p w14:paraId="2F3A2127" w14:textId="2179EDB9" w:rsidR="00384A4C" w:rsidRPr="00D0473B" w:rsidRDefault="00384A4C" w:rsidP="00384A4C">
      <w:pPr>
        <w:numPr>
          <w:ilvl w:val="0"/>
          <w:numId w:val="5"/>
        </w:numPr>
        <w:rPr>
          <w:rFonts w:cs="Times New Roman"/>
        </w:rPr>
      </w:pPr>
      <w:r w:rsidRPr="00D0473B">
        <w:rPr>
          <w:rFonts w:cs="Times New Roman"/>
        </w:rPr>
        <w:t>2</w:t>
      </w:r>
      <w:r>
        <w:rPr>
          <w:rFonts w:cs="Times New Roman"/>
        </w:rPr>
        <w:t>5</w:t>
      </w:r>
      <w:r w:rsidRPr="00D0473B">
        <w:rPr>
          <w:rFonts w:cs="Times New Roman"/>
        </w:rPr>
        <w:t>% Second Exam</w:t>
      </w:r>
    </w:p>
    <w:p w14:paraId="51E65832" w14:textId="23CDCA54" w:rsidR="00384A4C" w:rsidRPr="00D0473B" w:rsidRDefault="00384A4C" w:rsidP="00384A4C">
      <w:pPr>
        <w:numPr>
          <w:ilvl w:val="0"/>
          <w:numId w:val="5"/>
        </w:numPr>
        <w:rPr>
          <w:rFonts w:cs="Times New Roman"/>
        </w:rPr>
      </w:pPr>
      <w:r>
        <w:rPr>
          <w:rFonts w:cs="Times New Roman"/>
        </w:rPr>
        <w:t>15</w:t>
      </w:r>
      <w:r w:rsidRPr="00D0473B">
        <w:rPr>
          <w:rFonts w:cs="Times New Roman"/>
        </w:rPr>
        <w:t xml:space="preserve">% </w:t>
      </w:r>
      <w:r>
        <w:rPr>
          <w:rFonts w:cs="Times New Roman"/>
        </w:rPr>
        <w:t xml:space="preserve">Regular </w:t>
      </w:r>
      <w:r w:rsidRPr="00D0473B">
        <w:rPr>
          <w:rFonts w:cs="Times New Roman"/>
        </w:rPr>
        <w:t>Homework</w:t>
      </w:r>
    </w:p>
    <w:p w14:paraId="0CD25840" w14:textId="11C61EDA" w:rsidR="00384A4C" w:rsidRDefault="00384A4C" w:rsidP="00384A4C">
      <w:pPr>
        <w:numPr>
          <w:ilvl w:val="0"/>
          <w:numId w:val="5"/>
        </w:numPr>
        <w:rPr>
          <w:rFonts w:cs="Times New Roman"/>
        </w:rPr>
      </w:pPr>
      <w:r w:rsidRPr="00D0473B">
        <w:rPr>
          <w:rFonts w:cs="Times New Roman"/>
        </w:rPr>
        <w:t>2</w:t>
      </w:r>
      <w:r>
        <w:rPr>
          <w:rFonts w:cs="Times New Roman"/>
        </w:rPr>
        <w:t>5</w:t>
      </w:r>
      <w:r w:rsidRPr="00D0473B">
        <w:rPr>
          <w:rFonts w:cs="Times New Roman"/>
        </w:rPr>
        <w:t xml:space="preserve">% </w:t>
      </w:r>
      <w:r>
        <w:rPr>
          <w:rFonts w:cs="Times New Roman"/>
        </w:rPr>
        <w:t>Final</w:t>
      </w:r>
      <w:r w:rsidRPr="00D0473B">
        <w:rPr>
          <w:rFonts w:cs="Times New Roman"/>
        </w:rPr>
        <w:t xml:space="preserve"> Project</w:t>
      </w:r>
    </w:p>
    <w:p w14:paraId="6ACDFC7B" w14:textId="449FC028" w:rsidR="001E40F2" w:rsidRPr="00781754" w:rsidRDefault="00384A4C" w:rsidP="001E40F2">
      <w:pPr>
        <w:numPr>
          <w:ilvl w:val="0"/>
          <w:numId w:val="5"/>
        </w:numPr>
        <w:rPr>
          <w:rFonts w:cs="Times New Roman"/>
        </w:rPr>
      </w:pPr>
      <w:r>
        <w:rPr>
          <w:rFonts w:cs="Times New Roman"/>
        </w:rPr>
        <w:t>10% Project Presentation</w:t>
      </w:r>
    </w:p>
    <w:p w14:paraId="7513CC13" w14:textId="6366444F" w:rsidR="005D563C" w:rsidRPr="001E40F2" w:rsidRDefault="001E40F2" w:rsidP="00781754">
      <w:pPr>
        <w:pStyle w:val="ListParagraph"/>
        <w:spacing w:before="120" w:after="120"/>
        <w:ind w:left="0"/>
        <w:rPr>
          <w:rFonts w:cs="Times New Roman"/>
        </w:rPr>
      </w:pPr>
      <w:r w:rsidRPr="001E40F2">
        <w:rPr>
          <w:rFonts w:cs="Times New Roman"/>
        </w:rPr>
        <w:t>Letter grades will be assigned according to the scheme found in the current College Bulletin. Exams will be announced in advance and (assuming that we have not had to switch to online classes) will be closed-book, pencil and paper exams in nature, except that you may use </w:t>
      </w:r>
      <w:r w:rsidRPr="001E40F2">
        <w:rPr>
          <w:rFonts w:cs="Times New Roman"/>
          <w:u w:val="single"/>
        </w:rPr>
        <w:t>one</w:t>
      </w:r>
      <w:r w:rsidRPr="001E40F2">
        <w:rPr>
          <w:rFonts w:cs="Times New Roman"/>
        </w:rPr>
        <w:t> two-sided 8.5 in. x 11 in. page of notes of any kind. Thus, on exams, only the test paper, calculators, the one page of notes, pens, pencils, and erasers may be used. Cell phones, tablets, laptops, PCs, and similar devices should be turned off and put away. Calculators may be used on exams but are not to be shared among students.</w:t>
      </w:r>
    </w:p>
    <w:p w14:paraId="5F7B449F" w14:textId="4F6A6F29" w:rsidR="00004102" w:rsidRPr="008414C1" w:rsidRDefault="00004102" w:rsidP="001E40F2">
      <w:pPr>
        <w:shd w:val="clear" w:color="auto" w:fill="FFFFFF"/>
        <w:spacing w:after="120"/>
        <w:rPr>
          <w:rFonts w:cs="Times New Roman"/>
        </w:rPr>
      </w:pPr>
      <w:r>
        <w:rPr>
          <w:rFonts w:cs="Times New Roman"/>
        </w:rPr>
        <w:t>Homework and projects</w:t>
      </w:r>
      <w:r w:rsidRPr="008414C1">
        <w:rPr>
          <w:rFonts w:cs="Times New Roman"/>
        </w:rPr>
        <w:t xml:space="preserve"> will be graded using the following rubric:</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799"/>
      </w:tblGrid>
      <w:tr w:rsidR="00004102" w:rsidRPr="008414C1" w14:paraId="18B72228" w14:textId="77777777" w:rsidTr="004E1DC2">
        <w:trPr>
          <w:trHeight w:val="762"/>
          <w:tblCellSpacing w:w="15" w:type="dxa"/>
        </w:trPr>
        <w:tc>
          <w:tcPr>
            <w:tcW w:w="0" w:type="auto"/>
            <w:shd w:val="clear" w:color="auto" w:fill="FFFFFF"/>
            <w:vAlign w:val="center"/>
            <w:hideMark/>
          </w:tcPr>
          <w:p w14:paraId="17046B58" w14:textId="77777777" w:rsidR="00004102" w:rsidRPr="008414C1" w:rsidRDefault="00004102" w:rsidP="00004102">
            <w:pPr>
              <w:pStyle w:val="ListParagraph"/>
              <w:numPr>
                <w:ilvl w:val="0"/>
                <w:numId w:val="7"/>
              </w:numPr>
              <w:spacing w:after="45"/>
            </w:pPr>
            <w:r>
              <w:t>60</w:t>
            </w:r>
            <w:r w:rsidRPr="008414C1">
              <w:t>% Correctness (meets its specifications)</w:t>
            </w:r>
          </w:p>
          <w:p w14:paraId="1F96D1CF" w14:textId="77777777" w:rsidR="00004102" w:rsidRPr="008414C1" w:rsidRDefault="00004102" w:rsidP="00004102">
            <w:pPr>
              <w:pStyle w:val="ListParagraph"/>
              <w:numPr>
                <w:ilvl w:val="0"/>
                <w:numId w:val="7"/>
              </w:numPr>
              <w:spacing w:after="45"/>
            </w:pPr>
            <w:r w:rsidRPr="008414C1">
              <w:t>1</w:t>
            </w:r>
            <w:r>
              <w:t>0</w:t>
            </w:r>
            <w:r w:rsidRPr="008414C1">
              <w:t>% Good program design</w:t>
            </w:r>
          </w:p>
          <w:p w14:paraId="77FBA692" w14:textId="77777777" w:rsidR="00004102" w:rsidRPr="008414C1" w:rsidRDefault="00004102" w:rsidP="00004102">
            <w:pPr>
              <w:pStyle w:val="ListParagraph"/>
              <w:numPr>
                <w:ilvl w:val="0"/>
                <w:numId w:val="7"/>
              </w:numPr>
              <w:spacing w:after="45"/>
            </w:pPr>
            <w:r w:rsidRPr="008414C1">
              <w:t>1</w:t>
            </w:r>
            <w:r>
              <w:t>0</w:t>
            </w:r>
            <w:r w:rsidRPr="008414C1">
              <w:t>% Clarity, style, and readability</w:t>
            </w:r>
          </w:p>
          <w:p w14:paraId="0C322DF9" w14:textId="77777777" w:rsidR="00004102" w:rsidRPr="008414C1" w:rsidRDefault="00004102" w:rsidP="00004102">
            <w:pPr>
              <w:pStyle w:val="ListParagraph"/>
              <w:numPr>
                <w:ilvl w:val="0"/>
                <w:numId w:val="7"/>
              </w:numPr>
              <w:spacing w:after="45"/>
            </w:pPr>
            <w:r w:rsidRPr="008414C1">
              <w:t>1</w:t>
            </w:r>
            <w:r>
              <w:t>0</w:t>
            </w:r>
            <w:r w:rsidRPr="008414C1">
              <w:t>% Good documentation</w:t>
            </w:r>
          </w:p>
          <w:p w14:paraId="7C1A518A" w14:textId="77777777" w:rsidR="00004102" w:rsidRPr="008414C1" w:rsidRDefault="00004102" w:rsidP="00004102">
            <w:pPr>
              <w:pStyle w:val="ListParagraph"/>
              <w:numPr>
                <w:ilvl w:val="0"/>
                <w:numId w:val="7"/>
              </w:numPr>
              <w:spacing w:after="45"/>
            </w:pPr>
            <w:r w:rsidRPr="008414C1">
              <w:t>10% Efficiency</w:t>
            </w:r>
          </w:p>
        </w:tc>
      </w:tr>
    </w:tbl>
    <w:p w14:paraId="4004A1D4" w14:textId="18898D3C" w:rsidR="001E40F2" w:rsidRDefault="001E40F2" w:rsidP="001E40F2">
      <w:pPr>
        <w:spacing w:before="120" w:after="120"/>
        <w:rPr>
          <w:rFonts w:cs="Times New Roman"/>
        </w:rPr>
      </w:pPr>
      <w:r>
        <w:rPr>
          <w:rFonts w:cs="Times New Roman"/>
        </w:rPr>
        <w:t xml:space="preserve">The homework in this class generally involves writing web pages using html, css, javascript, php, etc., often in a Linux environment. </w:t>
      </w:r>
      <w:r w:rsidRPr="006D4494">
        <w:rPr>
          <w:rFonts w:cs="Times New Roman"/>
        </w:rPr>
        <w:t xml:space="preserve">It </w:t>
      </w:r>
      <w:r>
        <w:rPr>
          <w:rFonts w:cs="Times New Roman"/>
        </w:rPr>
        <w:t xml:space="preserve">often </w:t>
      </w:r>
      <w:r w:rsidRPr="006D4494">
        <w:rPr>
          <w:rFonts w:cs="Times New Roman"/>
        </w:rPr>
        <w:t xml:space="preserve">requires careful work and cannot be completed in one sitting. </w:t>
      </w:r>
      <w:bookmarkStart w:id="2" w:name="_Hlk62393985"/>
      <w:r w:rsidRPr="006D4494">
        <w:rPr>
          <w:rFonts w:cs="Times New Roman"/>
          <w:b/>
          <w:bCs/>
          <w:color w:val="000000" w:themeColor="text1"/>
        </w:rPr>
        <w:t xml:space="preserve">Work on your </w:t>
      </w:r>
      <w:r>
        <w:rPr>
          <w:rFonts w:cs="Times New Roman"/>
          <w:b/>
          <w:bCs/>
          <w:color w:val="000000" w:themeColor="text1"/>
        </w:rPr>
        <w:t>homework</w:t>
      </w:r>
      <w:r w:rsidRPr="006D4494">
        <w:rPr>
          <w:rFonts w:cs="Times New Roman"/>
          <w:b/>
          <w:bCs/>
          <w:color w:val="000000" w:themeColor="text1"/>
        </w:rPr>
        <w:t xml:space="preserve"> over the week or so before each is due -- not at the last minute.</w:t>
      </w:r>
      <w:r w:rsidRPr="006D4494">
        <w:rPr>
          <w:rFonts w:cs="Times New Roman"/>
        </w:rPr>
        <w:t xml:space="preserve"> </w:t>
      </w:r>
      <w:bookmarkEnd w:id="2"/>
      <w:r w:rsidRPr="006D4494">
        <w:rPr>
          <w:rFonts w:cs="Times New Roman"/>
        </w:rPr>
        <w:t xml:space="preserve">Plan to have each project done early so that there will be time to test it and to fix the problems that testing usually reveals. </w:t>
      </w:r>
      <w:bookmarkStart w:id="3" w:name="_Hlk62394163"/>
      <w:r w:rsidRPr="006D4494">
        <w:rPr>
          <w:rFonts w:cs="Times New Roman"/>
        </w:rPr>
        <w:t xml:space="preserve">That also gives you time to ask the instructor for assistance. </w:t>
      </w:r>
      <w:bookmarkStart w:id="4" w:name="_Hlk62394190"/>
      <w:bookmarkEnd w:id="3"/>
      <w:r w:rsidRPr="006D4494">
        <w:rPr>
          <w:rFonts w:cs="Times New Roman"/>
        </w:rPr>
        <w:t xml:space="preserve">Note that a </w:t>
      </w:r>
      <w:r>
        <w:rPr>
          <w:rFonts w:cs="Times New Roman"/>
        </w:rPr>
        <w:t>web</w:t>
      </w:r>
      <w:r w:rsidRPr="006D4494">
        <w:rPr>
          <w:rFonts w:cs="Times New Roman"/>
        </w:rPr>
        <w:t xml:space="preserve"> project nearly always takes longer than you expect! Last minute attempts are bound to fail.</w:t>
      </w:r>
      <w:bookmarkEnd w:id="4"/>
      <w:r w:rsidRPr="006D4494">
        <w:rPr>
          <w:rFonts w:cs="Times New Roman"/>
        </w:rPr>
        <w:t xml:space="preserve"> That holds true whether you are working on a huge </w:t>
      </w:r>
      <w:r>
        <w:rPr>
          <w:rFonts w:cs="Times New Roman"/>
        </w:rPr>
        <w:t>website</w:t>
      </w:r>
      <w:r w:rsidRPr="006D4494">
        <w:rPr>
          <w:rFonts w:cs="Times New Roman"/>
        </w:rPr>
        <w:t xml:space="preserve"> or a project in this course. </w:t>
      </w:r>
      <w:r w:rsidRPr="006D4494">
        <w:rPr>
          <w:rFonts w:cs="Times New Roman"/>
          <w:b/>
          <w:bCs/>
        </w:rPr>
        <w:t>Projects must be done separately by each individual</w:t>
      </w:r>
      <w:r w:rsidRPr="006D4494">
        <w:rPr>
          <w:rFonts w:cs="Times New Roman"/>
        </w:rPr>
        <w:t> unless the instructor tells you otherwise</w:t>
      </w:r>
      <w:bookmarkStart w:id="5" w:name="_Hlk62394266"/>
      <w:r w:rsidRPr="006D4494">
        <w:rPr>
          <w:rFonts w:cs="Times New Roman"/>
        </w:rPr>
        <w:t xml:space="preserve">. </w:t>
      </w:r>
      <w:r w:rsidRPr="006D4494">
        <w:rPr>
          <w:rFonts w:cs="Times New Roman"/>
          <w:b/>
          <w:bCs/>
          <w:color w:val="000000" w:themeColor="text1"/>
        </w:rPr>
        <w:t>Do not ask a fellow student in the class how to solve the problem or ask to see that person's code, as that is plagiarism!</w:t>
      </w:r>
      <w:r w:rsidRPr="006D4494">
        <w:rPr>
          <w:rFonts w:cs="Times New Roman"/>
          <w:color w:val="000000" w:themeColor="text1"/>
        </w:rPr>
        <w:t xml:space="preserve"> </w:t>
      </w:r>
      <w:r w:rsidRPr="006D4494">
        <w:rPr>
          <w:rFonts w:cs="Times New Roman"/>
        </w:rPr>
        <w:t xml:space="preserve">You may consult only the tutors or the instructor for </w:t>
      </w:r>
      <w:r>
        <w:rPr>
          <w:rFonts w:cs="Times New Roman"/>
        </w:rPr>
        <w:t>web</w:t>
      </w:r>
      <w:r w:rsidRPr="006D4494">
        <w:rPr>
          <w:rFonts w:cs="Times New Roman"/>
        </w:rPr>
        <w:t xml:space="preserve"> project help.</w:t>
      </w:r>
      <w:bookmarkEnd w:id="5"/>
    </w:p>
    <w:p w14:paraId="2D49F1D3" w14:textId="38661A1D" w:rsidR="001E40F2" w:rsidRPr="006D4494" w:rsidRDefault="001E40F2" w:rsidP="001E40F2">
      <w:pPr>
        <w:spacing w:before="120" w:after="120"/>
        <w:rPr>
          <w:rFonts w:cs="Times New Roman"/>
        </w:rPr>
      </w:pPr>
      <w:r w:rsidRPr="006D4494">
        <w:rPr>
          <w:rFonts w:cs="Times New Roman"/>
        </w:rPr>
        <w:t>Watch Schoology for details of assignments, their due dates, etc.</w:t>
      </w:r>
    </w:p>
    <w:p w14:paraId="08CEF3BD" w14:textId="77777777" w:rsidR="001E40F2" w:rsidRPr="006D4494" w:rsidRDefault="001E40F2" w:rsidP="001E40F2">
      <w:pPr>
        <w:spacing w:after="240"/>
        <w:rPr>
          <w:rFonts w:cs="Times New Roman"/>
        </w:rPr>
      </w:pPr>
      <w:r w:rsidRPr="00A0418F">
        <w:rPr>
          <w:rFonts w:cs="Times New Roman"/>
        </w:rPr>
        <w:t>Make-up exams are discouraged. If possible, take the regularly scheduled exam. However, see your instructor ahead of time if you know you must miss an exam and consult with your instructor for any other situations involving missing an exam.</w:t>
      </w:r>
    </w:p>
    <w:p w14:paraId="2C84E209" w14:textId="77777777" w:rsidR="001E40F2" w:rsidRPr="006D4494" w:rsidRDefault="001E40F2" w:rsidP="001E40F2">
      <w:pPr>
        <w:spacing w:before="360" w:after="120"/>
        <w:rPr>
          <w:rFonts w:cs="Times New Roman"/>
          <w:b/>
        </w:rPr>
      </w:pPr>
      <w:r w:rsidRPr="00B222DA">
        <w:rPr>
          <w:rFonts w:cs="Times New Roman"/>
          <w:b/>
        </w:rPr>
        <w:t>CIS Department Policies</w:t>
      </w:r>
    </w:p>
    <w:p w14:paraId="00E03C67" w14:textId="77777777" w:rsidR="001E40F2" w:rsidRPr="00B222DA" w:rsidRDefault="001E40F2" w:rsidP="001E40F2">
      <w:pPr>
        <w:spacing w:after="120"/>
        <w:rPr>
          <w:rFonts w:cs="Times New Roman"/>
        </w:rPr>
      </w:pPr>
      <w:r w:rsidRPr="00B222DA">
        <w:rPr>
          <w:rFonts w:cs="Times New Roman"/>
        </w:rPr>
        <w:t>As much as possible, the CIS Department faculty intend to keep a traditional lecture schedule this semester. Bear in mind, policies may change during the semester as the covid situation changes. Please refer to the Department’s website for the latest information.  Here are our policies:</w:t>
      </w:r>
    </w:p>
    <w:p w14:paraId="3579F9AF" w14:textId="77777777" w:rsidR="001E40F2" w:rsidRPr="00B222DA" w:rsidRDefault="001E40F2" w:rsidP="001E40F2">
      <w:pPr>
        <w:numPr>
          <w:ilvl w:val="0"/>
          <w:numId w:val="9"/>
        </w:numPr>
        <w:rPr>
          <w:rFonts w:cs="Times New Roman"/>
        </w:rPr>
      </w:pPr>
      <w:r w:rsidRPr="00B222DA">
        <w:rPr>
          <w:rFonts w:cs="Times New Roman"/>
        </w:rPr>
        <w:lastRenderedPageBreak/>
        <w:t>We will provide normally scheduled lectures. Depending on the class, we may offer synchronous on-line lectures, recorded lectures, or some other format. Faculty will provide specific instructions for their classes in their syllabi.</w:t>
      </w:r>
    </w:p>
    <w:p w14:paraId="236C863E" w14:textId="77777777" w:rsidR="001E40F2" w:rsidRPr="00B222DA" w:rsidRDefault="001E40F2" w:rsidP="001E40F2">
      <w:pPr>
        <w:numPr>
          <w:ilvl w:val="0"/>
          <w:numId w:val="9"/>
        </w:numPr>
        <w:rPr>
          <w:rFonts w:cs="Times New Roman"/>
        </w:rPr>
      </w:pPr>
      <w:r w:rsidRPr="00B222DA">
        <w:rPr>
          <w:rFonts w:cs="Times New Roman"/>
        </w:rPr>
        <w:t>Given lecture-room capacity limitations due to the College’s covid response, you may be asked to attend in-class lecture only once or twice per week. For all other lectures, you must attend the synchronous, on-line lecture for your class.</w:t>
      </w:r>
    </w:p>
    <w:p w14:paraId="1566CB66" w14:textId="77777777" w:rsidR="001E40F2" w:rsidRPr="00B222DA" w:rsidRDefault="001E40F2" w:rsidP="001E40F2">
      <w:pPr>
        <w:numPr>
          <w:ilvl w:val="0"/>
          <w:numId w:val="9"/>
        </w:numPr>
        <w:rPr>
          <w:rFonts w:cs="Times New Roman"/>
        </w:rPr>
      </w:pPr>
      <w:r w:rsidRPr="00B222DA">
        <w:rPr>
          <w:rFonts w:cs="Times New Roman"/>
        </w:rPr>
        <w:t xml:space="preserve">If you cannot attend synchronous, on-line lectures, the faculty will accommodate you. The form of accommodation will vary among classes. The faculty will </w:t>
      </w:r>
      <w:r w:rsidRPr="00B222DA">
        <w:rPr>
          <w:rFonts w:cs="Times New Roman"/>
          <w:b/>
          <w:bCs/>
        </w:rPr>
        <w:t>not</w:t>
      </w:r>
      <w:r w:rsidRPr="00B222DA">
        <w:rPr>
          <w:rFonts w:cs="Times New Roman"/>
        </w:rPr>
        <w:t xml:space="preserve"> normally publish lecture recordings.</w:t>
      </w:r>
    </w:p>
    <w:p w14:paraId="2395B77D" w14:textId="357C67FD" w:rsidR="001E40F2" w:rsidRPr="00B222DA" w:rsidRDefault="001E40F2" w:rsidP="001E40F2">
      <w:pPr>
        <w:numPr>
          <w:ilvl w:val="0"/>
          <w:numId w:val="9"/>
        </w:numPr>
        <w:rPr>
          <w:rFonts w:cs="Times New Roman"/>
        </w:rPr>
      </w:pPr>
      <w:r w:rsidRPr="00B222DA">
        <w:rPr>
          <w:rFonts w:cs="Times New Roman"/>
        </w:rPr>
        <w:t>Usually, assignments will be distributed and collected through Schoology. Some classes, however, may use different websites for homework and projects.</w:t>
      </w:r>
      <w:r>
        <w:rPr>
          <w:rFonts w:cs="Times New Roman"/>
        </w:rPr>
        <w:t xml:space="preserve"> (In CS 205 your homework is typically web pages which you install on the department's Linux web server.)</w:t>
      </w:r>
    </w:p>
    <w:p w14:paraId="41ACE910" w14:textId="77777777" w:rsidR="001E40F2" w:rsidRPr="00B222DA" w:rsidRDefault="001E40F2" w:rsidP="001E40F2">
      <w:pPr>
        <w:numPr>
          <w:ilvl w:val="0"/>
          <w:numId w:val="9"/>
        </w:numPr>
        <w:rPr>
          <w:rFonts w:cs="Times New Roman"/>
        </w:rPr>
      </w:pPr>
      <w:r w:rsidRPr="00B222DA">
        <w:rPr>
          <w:rFonts w:cs="Times New Roman"/>
        </w:rPr>
        <w:t>The College has allowed office hours and group meetings (e.g., research, senior-project teams) to be held via Zoom. Check the syllabus for your class to determine how and when office hours will be held. Faculty will make available in their syllabi both the methods and times when they will be available for office hours. Please use those hours!</w:t>
      </w:r>
    </w:p>
    <w:p w14:paraId="2175DC90" w14:textId="77777777" w:rsidR="001E40F2" w:rsidRPr="00AE56D6" w:rsidRDefault="001E40F2" w:rsidP="001E40F2">
      <w:pPr>
        <w:numPr>
          <w:ilvl w:val="0"/>
          <w:numId w:val="9"/>
        </w:numPr>
        <w:rPr>
          <w:rFonts w:cs="Times New Roman"/>
        </w:rPr>
      </w:pPr>
      <w:r w:rsidRPr="00B222DA">
        <w:rPr>
          <w:rFonts w:cs="Times New Roman"/>
        </w:rPr>
        <w:t xml:space="preserve">Tutoring and CLP sessions will be delivered via Zoom. Schedules will be posted on the department’s </w:t>
      </w:r>
      <w:r w:rsidRPr="00AE56D6">
        <w:rPr>
          <w:rFonts w:cs="Times New Roman"/>
        </w:rPr>
        <w:t xml:space="preserve">website </w:t>
      </w:r>
      <w:hyperlink r:id="rId8" w:history="1">
        <w:r w:rsidRPr="00AE56D6">
          <w:rPr>
            <w:rStyle w:val="Hyperlink"/>
            <w:rFonts w:cs="Times New Roman"/>
            <w:color w:val="auto"/>
          </w:rPr>
          <w:t>https://cis.stvincent.edu</w:t>
        </w:r>
      </w:hyperlink>
      <w:r w:rsidRPr="00AE56D6">
        <w:rPr>
          <w:rFonts w:cs="Times New Roman"/>
        </w:rPr>
        <w:t xml:space="preserve"> .</w:t>
      </w:r>
    </w:p>
    <w:p w14:paraId="419B3A4F" w14:textId="77777777" w:rsidR="001E40F2" w:rsidRPr="00B222DA" w:rsidRDefault="001E40F2" w:rsidP="001E40F2">
      <w:pPr>
        <w:numPr>
          <w:ilvl w:val="0"/>
          <w:numId w:val="9"/>
        </w:numPr>
        <w:rPr>
          <w:rFonts w:cs="Times New Roman"/>
        </w:rPr>
      </w:pPr>
      <w:r w:rsidRPr="00B222DA">
        <w:rPr>
          <w:rFonts w:cs="Times New Roman"/>
        </w:rPr>
        <w:t>Please use the same seat throughout the term to minimize contamination and to aid faculty in taking attendance. Faculty must take attendance in each class for contact tracing if there is a covid case on campus. Attendance policies are given in the course syllabus. Please read it.</w:t>
      </w:r>
    </w:p>
    <w:p w14:paraId="7B18B2CD" w14:textId="631C026D" w:rsidR="001E40F2" w:rsidRPr="00B222DA" w:rsidRDefault="001E40F2" w:rsidP="001E40F2">
      <w:pPr>
        <w:numPr>
          <w:ilvl w:val="0"/>
          <w:numId w:val="9"/>
        </w:numPr>
        <w:rPr>
          <w:rFonts w:cs="Times New Roman"/>
        </w:rPr>
      </w:pPr>
      <w:r w:rsidRPr="00B222DA">
        <w:rPr>
          <w:rFonts w:cs="Times New Roman"/>
        </w:rPr>
        <w:t>When working in teams, remember to follow the College’s policies for distancing and masks.</w:t>
      </w:r>
    </w:p>
    <w:p w14:paraId="1388F4CF" w14:textId="129278FA" w:rsidR="005D563C" w:rsidRDefault="005D563C" w:rsidP="00E7449D">
      <w:pPr>
        <w:pStyle w:val="SVCHeading1"/>
        <w:spacing w:before="360"/>
        <w:rPr>
          <w:rFonts w:ascii="Times" w:hAnsi="Times"/>
        </w:rPr>
      </w:pPr>
      <w:r w:rsidRPr="000F756B">
        <w:rPr>
          <w:rFonts w:ascii="Times" w:hAnsi="Times"/>
        </w:rPr>
        <w:t>Course Policies</w:t>
      </w:r>
    </w:p>
    <w:p w14:paraId="08245F14" w14:textId="77777777" w:rsidR="005D563C" w:rsidRPr="00064AD0" w:rsidRDefault="005D563C" w:rsidP="00781754">
      <w:pPr>
        <w:pStyle w:val="SVCHeading2"/>
      </w:pPr>
      <w:r w:rsidRPr="001546E8">
        <w:t>Academic Honesty Policy</w:t>
      </w:r>
    </w:p>
    <w:p w14:paraId="53877077" w14:textId="00AE125B" w:rsidR="00D21A6B" w:rsidRDefault="00D21A6B" w:rsidP="001E40F2">
      <w:pPr>
        <w:spacing w:after="120"/>
        <w:ind w:left="720"/>
        <w:rPr>
          <w:rFonts w:ascii="Times" w:hAnsi="Times"/>
        </w:rPr>
      </w:pPr>
      <w:r w:rsidRPr="001546E8">
        <w:rPr>
          <w:rFonts w:ascii="Times" w:hAnsi="Times"/>
        </w:rPr>
        <w:t xml:space="preserve">Saint Vincent College assumes that all students come for a serious purpose and expects them to be responsible individuals who demand of themselves high standards of honesty and personal conduct. Therefore, it is college policy to have as few rules and regulations as are consistent with efficient administration and general welfare. </w:t>
      </w:r>
      <w:r w:rsidRPr="00CA1BC3">
        <w:rPr>
          <w:rFonts w:ascii="Times" w:hAnsi="Times"/>
          <w:b/>
          <w:bCs/>
        </w:rPr>
        <w:t>Fundamental to the principle of independent learning and professional growth is the requirement of honesty and integrity in the performance of academic assignments, both in the classroom and outside, and in the conduct of personal life.</w:t>
      </w:r>
      <w:r w:rsidRPr="00F3383F">
        <w:rPr>
          <w:rFonts w:ascii="Times" w:hAnsi="Times"/>
          <w:b/>
          <w:bCs/>
        </w:rPr>
        <w:t xml:space="preserve"> Accordingly, Saint Vincent College holds its students to the highest standards of intellectual integrity and thus the attempt of any student to present as his or her own any work which he or she has not performed or to pass any examinations by improper means is regarded by the faculty as a most serious offense</w:t>
      </w:r>
      <w:r w:rsidRPr="001546E8">
        <w:rPr>
          <w:rFonts w:ascii="Times" w:hAnsi="Times"/>
        </w:rPr>
        <w:t>. In any case of academic dishonesty, the faculty member together with the Assistant Vice President for Student Success and Retention, who confers with the student, decide on the appropriate sanction. Depending on the seriousness of the offense, possible sanctions are failure for the assignment, failure for the course, suspension or expulsion. If a student receives the sanction of a failure for the course during the withdrawal period and drops the course, a WF will be recorded on the transcript.</w:t>
      </w:r>
    </w:p>
    <w:p w14:paraId="4ACAF2B9" w14:textId="249DA3E9" w:rsidR="00D21A6B" w:rsidRPr="008414C1" w:rsidRDefault="00D21A6B" w:rsidP="00D21A6B">
      <w:pPr>
        <w:ind w:left="720"/>
        <w:rPr>
          <w:rFonts w:cs="Times New Roman"/>
        </w:rPr>
      </w:pPr>
      <w:r w:rsidRPr="00F3383F">
        <w:rPr>
          <w:rFonts w:cs="Times New Roman"/>
          <w:b/>
          <w:bCs/>
          <w:color w:val="000000" w:themeColor="text1"/>
        </w:rPr>
        <w:t xml:space="preserve">In this course, students are expected to do entirely their own work on the </w:t>
      </w:r>
      <w:r>
        <w:rPr>
          <w:rFonts w:cs="Times New Roman"/>
          <w:b/>
          <w:bCs/>
          <w:color w:val="000000" w:themeColor="text1"/>
        </w:rPr>
        <w:t>project</w:t>
      </w:r>
      <w:r w:rsidRPr="00F3383F">
        <w:rPr>
          <w:rFonts w:cs="Times New Roman"/>
          <w:b/>
          <w:bCs/>
          <w:color w:val="000000" w:themeColor="text1"/>
        </w:rPr>
        <w:t xml:space="preserve">, </w:t>
      </w:r>
      <w:r>
        <w:rPr>
          <w:rFonts w:cs="Times New Roman"/>
          <w:b/>
          <w:bCs/>
          <w:color w:val="000000" w:themeColor="text1"/>
        </w:rPr>
        <w:t>exams</w:t>
      </w:r>
      <w:r w:rsidRPr="00F3383F">
        <w:rPr>
          <w:rFonts w:cs="Times New Roman"/>
          <w:b/>
          <w:bCs/>
          <w:color w:val="000000" w:themeColor="text1"/>
        </w:rPr>
        <w:t xml:space="preserve">, and </w:t>
      </w:r>
      <w:r>
        <w:rPr>
          <w:rFonts w:cs="Times New Roman"/>
          <w:b/>
          <w:bCs/>
          <w:color w:val="000000" w:themeColor="text1"/>
        </w:rPr>
        <w:t>homework (unless a group homework is assigned)</w:t>
      </w:r>
      <w:r w:rsidRPr="00F3383F">
        <w:rPr>
          <w:rFonts w:cs="Times New Roman"/>
          <w:b/>
          <w:bCs/>
          <w:color w:val="000000" w:themeColor="text1"/>
        </w:rPr>
        <w:t xml:space="preserve">. </w:t>
      </w:r>
      <w:bookmarkStart w:id="6" w:name="_Hlk15653122"/>
      <w:r w:rsidRPr="008414C1">
        <w:rPr>
          <w:rFonts w:cs="Times New Roman"/>
        </w:rPr>
        <w:t xml:space="preserve">Every assignment should list all sources that contributed to the solution. This would include the individual student (or </w:t>
      </w:r>
      <w:r w:rsidRPr="008414C1">
        <w:rPr>
          <w:rFonts w:cs="Times New Roman"/>
        </w:rPr>
        <w:lastRenderedPageBreak/>
        <w:t xml:space="preserve">the group members if we do </w:t>
      </w:r>
      <w:r>
        <w:rPr>
          <w:rFonts w:cs="Times New Roman"/>
        </w:rPr>
        <w:t>some</w:t>
      </w:r>
      <w:r w:rsidRPr="008414C1">
        <w:rPr>
          <w:rFonts w:cs="Times New Roman"/>
        </w:rPr>
        <w:t xml:space="preserve"> small group</w:t>
      </w:r>
      <w:r>
        <w:rPr>
          <w:rFonts w:cs="Times New Roman"/>
        </w:rPr>
        <w:t xml:space="preserve"> work</w:t>
      </w:r>
      <w:r w:rsidRPr="008414C1">
        <w:rPr>
          <w:rFonts w:cs="Times New Roman"/>
        </w:rPr>
        <w:t>). It may also include the instructor, a reference book, a web site, etc.</w:t>
      </w:r>
      <w:r>
        <w:rPr>
          <w:rFonts w:cs="Times New Roman"/>
        </w:rPr>
        <w:t xml:space="preserve"> Web sites or people that simply give you a solution to an assignment are </w:t>
      </w:r>
      <w:r w:rsidRPr="001E40F2">
        <w:rPr>
          <w:rFonts w:cs="Times New Roman"/>
          <w:b/>
          <w:bCs/>
        </w:rPr>
        <w:t>not</w:t>
      </w:r>
      <w:r>
        <w:rPr>
          <w:rFonts w:cs="Times New Roman"/>
        </w:rPr>
        <w:t xml:space="preserve"> to be used.</w:t>
      </w:r>
      <w:r w:rsidRPr="00AC6182">
        <w:rPr>
          <w:rFonts w:cs="Times New Roman"/>
        </w:rPr>
        <w:t xml:space="preserve"> </w:t>
      </w:r>
      <w:r w:rsidR="001E40F2" w:rsidRPr="006D4494">
        <w:rPr>
          <w:rFonts w:cs="Times New Roman"/>
        </w:rPr>
        <w:t>You may consult other students who are not our tutors </w:t>
      </w:r>
      <w:r w:rsidR="001E40F2" w:rsidRPr="006D4494">
        <w:rPr>
          <w:rFonts w:cs="Times New Roman"/>
          <w:b/>
          <w:bCs/>
        </w:rPr>
        <w:t>only</w:t>
      </w:r>
      <w:r w:rsidR="001E40F2" w:rsidRPr="006D4494">
        <w:rPr>
          <w:rFonts w:cs="Times New Roman"/>
        </w:rPr>
        <w:t xml:space="preserve"> to clarify what the project assignment is asking. </w:t>
      </w:r>
      <w:r w:rsidRPr="008414C1">
        <w:rPr>
          <w:rFonts w:cs="Times New Roman"/>
        </w:rPr>
        <w:t>If you need assistance beyond simple clarification of the description of the assignment, consult the instructor</w:t>
      </w:r>
      <w:r w:rsidR="001E40F2">
        <w:rPr>
          <w:rFonts w:cs="Times New Roman"/>
        </w:rPr>
        <w:t xml:space="preserve"> </w:t>
      </w:r>
      <w:r w:rsidR="001E40F2" w:rsidRPr="006D4494">
        <w:rPr>
          <w:rFonts w:cs="Times New Roman"/>
        </w:rPr>
        <w:t>or one of our tutors</w:t>
      </w:r>
      <w:r w:rsidRPr="008414C1">
        <w:rPr>
          <w:rFonts w:cs="Times New Roman"/>
        </w:rPr>
        <w:t xml:space="preserve">. </w:t>
      </w:r>
      <w:r w:rsidR="00055117" w:rsidRPr="006D4494">
        <w:rPr>
          <w:rFonts w:cs="Times New Roman"/>
        </w:rPr>
        <w:t xml:space="preserve">Although tutors may well be helpful, only the instructor is likely to know the full details of the project. </w:t>
      </w:r>
      <w:r w:rsidR="00055117" w:rsidRPr="006D4494">
        <w:rPr>
          <w:rFonts w:cs="Times New Roman"/>
          <w:b/>
          <w:bCs/>
        </w:rPr>
        <w:t>You may not look at the project code for another student in this course or show yours (even a part of it) to another student in the course. You may not work out the design or code for a project with one or more persons other than the tutors and the instructor. If you break one of the conditions spelled out here, then this is a case of academic dishonesty</w:t>
      </w:r>
      <w:r w:rsidR="00055117" w:rsidRPr="006D4494">
        <w:rPr>
          <w:rFonts w:cs="Times New Roman"/>
          <w:bCs/>
        </w:rPr>
        <w:t>.</w:t>
      </w:r>
      <w:r w:rsidR="00E317B2">
        <w:rPr>
          <w:rFonts w:cs="Times New Roman"/>
        </w:rPr>
        <w:t xml:space="preserve"> </w:t>
      </w:r>
      <w:bookmarkStart w:id="7" w:name="_Hlk62821211"/>
      <w:r w:rsidRPr="008414C1">
        <w:rPr>
          <w:rFonts w:cs="Times New Roman"/>
        </w:rPr>
        <w:t>See above for how this gets handled and the possible consequences.</w:t>
      </w:r>
    </w:p>
    <w:bookmarkEnd w:id="6"/>
    <w:bookmarkEnd w:id="7"/>
    <w:p w14:paraId="251C53E3" w14:textId="77777777" w:rsidR="00D21A6B" w:rsidRDefault="00D21A6B" w:rsidP="00D21A6B">
      <w:pPr>
        <w:ind w:left="720"/>
        <w:rPr>
          <w:rFonts w:ascii="Times" w:hAnsi="Times"/>
        </w:rPr>
      </w:pPr>
    </w:p>
    <w:p w14:paraId="5F8B5E9D" w14:textId="09FB4A8A" w:rsidR="005D563C" w:rsidRDefault="005D563C" w:rsidP="00E317B2">
      <w:pPr>
        <w:spacing w:after="120"/>
        <w:rPr>
          <w:rFonts w:eastAsia="Times New Roman" w:cs="Times New Roman"/>
          <w:i/>
          <w:iCs/>
        </w:rPr>
      </w:pPr>
      <w:r w:rsidRPr="06C56B4C">
        <w:rPr>
          <w:rFonts w:eastAsia="Times New Roman" w:cs="Times New Roman"/>
          <w:i/>
          <w:iCs/>
        </w:rPr>
        <w:t>Appropriate Academic Use of Recordings</w:t>
      </w:r>
    </w:p>
    <w:p w14:paraId="6A71FA49" w14:textId="7AF2FC5A" w:rsidR="005D563C" w:rsidRDefault="005D563C" w:rsidP="00E317B2">
      <w:pPr>
        <w:spacing w:after="120"/>
        <w:ind w:left="720"/>
        <w:rPr>
          <w:rFonts w:eastAsia="Times New Roman" w:cs="Times New Roman"/>
        </w:rPr>
      </w:pPr>
      <w:r w:rsidRPr="06C56B4C">
        <w:rPr>
          <w:rFonts w:eastAsia="Times New Roman" w:cs="Times New Roman"/>
        </w:rPr>
        <w:t>Please be advised that elements of this course may be recorded for the sake of students in need of certain accommodations. This recording may include any contributions you make during the class sessions by answering/asking questions or making presentations. If you have concerns about being recorded, please contact your professor before class to discuss those concerns and the possibility of other ways that you might contribute.</w:t>
      </w:r>
    </w:p>
    <w:p w14:paraId="3A430D20" w14:textId="547884F6" w:rsidR="005D563C" w:rsidRDefault="005D563C" w:rsidP="00E317B2">
      <w:pPr>
        <w:spacing w:after="120"/>
        <w:ind w:left="720"/>
        <w:rPr>
          <w:rFonts w:eastAsia="Times New Roman" w:cs="Times New Roman"/>
        </w:rPr>
      </w:pPr>
      <w:r w:rsidRPr="06C56B4C">
        <w:rPr>
          <w:rFonts w:eastAsia="Times New Roman" w:cs="Times New Roman"/>
        </w:rPr>
        <w:t>All students are expected to use recorded course material only for their own personal academic use. Recorded content may not be shared with others outside of the course, unless the instructor has given explicit permission for the student to do so.</w:t>
      </w:r>
    </w:p>
    <w:p w14:paraId="395B68BB" w14:textId="77777777" w:rsidR="005D563C" w:rsidRDefault="005D563C" w:rsidP="00E7449D">
      <w:pPr>
        <w:spacing w:after="240"/>
        <w:ind w:left="720"/>
        <w:rPr>
          <w:rFonts w:eastAsia="Times New Roman" w:cs="Times New Roman"/>
        </w:rPr>
      </w:pPr>
      <w:r w:rsidRPr="06C56B4C">
        <w:rPr>
          <w:rFonts w:eastAsia="Times New Roman" w:cs="Times New Roman"/>
        </w:rPr>
        <w:t>Violations of this policy will be reported to and addressed by the Office of Student Conduct. Behavior that constitutes a violation of academic integrity will also be reported to Academic Affairs as such and may incur additional sanctions.</w:t>
      </w:r>
    </w:p>
    <w:p w14:paraId="7561A767" w14:textId="77777777" w:rsidR="005D563C" w:rsidRDefault="005D563C" w:rsidP="00781754">
      <w:pPr>
        <w:pStyle w:val="SVCHeading2"/>
      </w:pPr>
      <w:r>
        <w:t>Attendance Policy</w:t>
      </w:r>
    </w:p>
    <w:p w14:paraId="06DEC39D" w14:textId="2587403F" w:rsidR="005D563C" w:rsidRDefault="005D563C" w:rsidP="00E317B2">
      <w:pPr>
        <w:spacing w:after="120" w:line="257" w:lineRule="auto"/>
        <w:ind w:left="720"/>
        <w:rPr>
          <w:rFonts w:eastAsia="Times New Roman" w:cs="Times New Roman"/>
        </w:rPr>
      </w:pPr>
      <w:r w:rsidRPr="57F29300">
        <w:rPr>
          <w:rFonts w:eastAsia="Times New Roman" w:cs="Times New Roman"/>
        </w:rPr>
        <w:t>Saint Vincent College recognizes that the current pandemic situation complicates face-to-face attendance for many students. The tradition of face-to-face classes is at the heart of a liberal arts education and we value the way that being physically present in the same space promotes dynamic interactions and community building. As such, we are making these opportunities available as much as possible. At the same time, in order to minimize risk of disease transmission, SVC has modified classroom arrangements and instructors are modifying their modes of instruction to make the best and safest use of space, while also utilizing technology-based modes of instruction that have been shown to meet our learning objectives. The Saint Vincent policy for Fall 2020 and Spring 2021 is that no student can be penalized for not being physically present in a classroom.  Each instructor will establish a course-specific attendance contingency plan that incorporates alternative modes of instruction and attendance for students who are required to quarantine, or who have secured accommodations through Ms. Marisa Carlson, the Director of COVID-19 Accommodations.</w:t>
      </w:r>
    </w:p>
    <w:p w14:paraId="50560E45" w14:textId="07045BE8" w:rsidR="00E317B2" w:rsidRPr="00427EB3" w:rsidRDefault="00E317B2" w:rsidP="00E317B2">
      <w:pPr>
        <w:spacing w:after="120" w:line="257" w:lineRule="auto"/>
        <w:ind w:left="720"/>
        <w:rPr>
          <w:rFonts w:cs="Times New Roman"/>
        </w:rPr>
      </w:pPr>
      <w:bookmarkStart w:id="8" w:name="_Hlk62844855"/>
      <w:r w:rsidRPr="00427EB3">
        <w:rPr>
          <w:rFonts w:cs="Times New Roman"/>
        </w:rPr>
        <w:t>In this course, students who cannot attend in-person classes for any reason</w:t>
      </w:r>
      <w:r>
        <w:rPr>
          <w:rFonts w:cs="Times New Roman"/>
        </w:rPr>
        <w:t xml:space="preserve"> </w:t>
      </w:r>
      <w:r w:rsidRPr="00427EB3">
        <w:rPr>
          <w:rFonts w:cs="Times New Roman"/>
        </w:rPr>
        <w:t>should attend virtually through the live Zoom conference. If</w:t>
      </w:r>
      <w:r w:rsidRPr="006D4494">
        <w:rPr>
          <w:rFonts w:cs="Times New Roman"/>
        </w:rPr>
        <w:t>, for a good reason,</w:t>
      </w:r>
      <w:r w:rsidRPr="00427EB3">
        <w:rPr>
          <w:rFonts w:cs="Times New Roman"/>
        </w:rPr>
        <w:t xml:space="preserve"> a student cannot attend in-person or by means of the live Zoom conference, a recording of the conference may be made available to that student, but recordings are not normally made available to the class.</w:t>
      </w:r>
    </w:p>
    <w:bookmarkEnd w:id="8"/>
    <w:p w14:paraId="3B7E2CE9" w14:textId="5E18EC12" w:rsidR="00D21A6B" w:rsidRPr="008414C1" w:rsidRDefault="00D21A6B" w:rsidP="00D21A6B">
      <w:pPr>
        <w:pStyle w:val="ListParagraph"/>
        <w:numPr>
          <w:ilvl w:val="0"/>
          <w:numId w:val="8"/>
        </w:numPr>
      </w:pPr>
      <w:r w:rsidRPr="008414C1">
        <w:lastRenderedPageBreak/>
        <w:t xml:space="preserve">Each unexcused class absence after the first </w:t>
      </w:r>
      <w:r>
        <w:t>4</w:t>
      </w:r>
      <w:r w:rsidRPr="008414C1">
        <w:t xml:space="preserve"> results in 1 percentage point being deducted from the final course grade.</w:t>
      </w:r>
    </w:p>
    <w:p w14:paraId="728DB89D" w14:textId="77777777" w:rsidR="00D21A6B" w:rsidRPr="008414C1" w:rsidRDefault="00D21A6B" w:rsidP="00D21A6B">
      <w:pPr>
        <w:numPr>
          <w:ilvl w:val="0"/>
          <w:numId w:val="8"/>
        </w:numPr>
        <w:spacing w:before="100" w:beforeAutospacing="1" w:after="100" w:afterAutospacing="1"/>
        <w:rPr>
          <w:rFonts w:cs="Times New Roman"/>
        </w:rPr>
      </w:pPr>
      <w:r w:rsidRPr="008414C1">
        <w:rPr>
          <w:rFonts w:cs="Times New Roman"/>
        </w:rPr>
        <w:t>Arriving late for class or leaving early (without a proper excuse) is counted as 1/2 of an absence.</w:t>
      </w:r>
    </w:p>
    <w:p w14:paraId="41F0544C" w14:textId="77777777" w:rsidR="00D21A6B" w:rsidRPr="008414C1" w:rsidRDefault="00D21A6B" w:rsidP="00D21A6B">
      <w:pPr>
        <w:numPr>
          <w:ilvl w:val="0"/>
          <w:numId w:val="8"/>
        </w:numPr>
        <w:spacing w:before="100" w:beforeAutospacing="1" w:after="100" w:afterAutospacing="1"/>
        <w:rPr>
          <w:rFonts w:cs="Times New Roman"/>
        </w:rPr>
      </w:pPr>
      <w:r w:rsidRPr="008414C1">
        <w:rPr>
          <w:rFonts w:cs="Times New Roman"/>
        </w:rPr>
        <w:t>An unexcused absence from an exam results in the failure of the course.</w:t>
      </w:r>
    </w:p>
    <w:p w14:paraId="3BDECBCA" w14:textId="77777777" w:rsidR="00D21A6B" w:rsidRPr="008414C1" w:rsidRDefault="00D21A6B" w:rsidP="00D21A6B">
      <w:pPr>
        <w:numPr>
          <w:ilvl w:val="0"/>
          <w:numId w:val="8"/>
        </w:numPr>
        <w:spacing w:before="100" w:beforeAutospacing="1" w:after="100" w:afterAutospacing="1"/>
        <w:rPr>
          <w:rFonts w:cs="Times New Roman"/>
        </w:rPr>
      </w:pPr>
      <w:r w:rsidRPr="008414C1">
        <w:rPr>
          <w:rFonts w:cs="Times New Roman"/>
        </w:rPr>
        <w:t>Unexcused absence from more than one-third of the semester's classes results in the failure of the course.</w:t>
      </w:r>
    </w:p>
    <w:p w14:paraId="6D3CD89A" w14:textId="77777777" w:rsidR="00D21A6B" w:rsidRPr="008414C1" w:rsidRDefault="00D21A6B" w:rsidP="00D21A6B">
      <w:pPr>
        <w:numPr>
          <w:ilvl w:val="0"/>
          <w:numId w:val="8"/>
        </w:numPr>
        <w:spacing w:before="100" w:beforeAutospacing="1" w:after="100" w:afterAutospacing="1"/>
        <w:rPr>
          <w:rFonts w:cs="Times New Roman"/>
        </w:rPr>
      </w:pPr>
      <w:r w:rsidRPr="008414C1">
        <w:rPr>
          <w:rFonts w:cs="Times New Roman"/>
        </w:rPr>
        <w:t>Attendance is used to decide borderline grades at the end of the semester.</w:t>
      </w:r>
    </w:p>
    <w:p w14:paraId="524E6C14" w14:textId="118D8955" w:rsidR="00D21A6B" w:rsidRPr="008414C1" w:rsidRDefault="00D21A6B" w:rsidP="00D21A6B">
      <w:pPr>
        <w:numPr>
          <w:ilvl w:val="0"/>
          <w:numId w:val="8"/>
        </w:numPr>
        <w:spacing w:before="100" w:beforeAutospacing="1" w:after="100" w:afterAutospacing="1"/>
        <w:rPr>
          <w:rFonts w:cs="Times New Roman"/>
        </w:rPr>
      </w:pPr>
      <w:bookmarkStart w:id="9" w:name="_Hlk62845059"/>
      <w:r w:rsidRPr="008414C1">
        <w:rPr>
          <w:rFonts w:cs="Times New Roman"/>
        </w:rPr>
        <w:t xml:space="preserve">Late work is not </w:t>
      </w:r>
      <w:r w:rsidR="00030D8D">
        <w:rPr>
          <w:rFonts w:cs="Times New Roman"/>
        </w:rPr>
        <w:t xml:space="preserve">normally </w:t>
      </w:r>
      <w:r w:rsidRPr="008414C1">
        <w:rPr>
          <w:rFonts w:cs="Times New Roman"/>
        </w:rPr>
        <w:t>accepted, but partial credit is given for incomplete work that is submitted on time.</w:t>
      </w:r>
    </w:p>
    <w:p w14:paraId="259516E8" w14:textId="493FDA2A" w:rsidR="00D21A6B" w:rsidRPr="008414C1" w:rsidRDefault="00D21A6B" w:rsidP="00D21A6B">
      <w:pPr>
        <w:numPr>
          <w:ilvl w:val="0"/>
          <w:numId w:val="8"/>
        </w:numPr>
        <w:spacing w:before="100" w:beforeAutospacing="1" w:after="100" w:afterAutospacing="1"/>
        <w:rPr>
          <w:rFonts w:cs="Times New Roman"/>
        </w:rPr>
      </w:pPr>
      <w:bookmarkStart w:id="10" w:name="_Hlk62845099"/>
      <w:bookmarkEnd w:id="9"/>
      <w:r w:rsidRPr="008414C1">
        <w:rPr>
          <w:rFonts w:cs="Times New Roman"/>
        </w:rPr>
        <w:t xml:space="preserve">Email me if you must miss class </w:t>
      </w:r>
      <w:r w:rsidR="00030D8D" w:rsidRPr="006D4494">
        <w:rPr>
          <w:rFonts w:cs="Times New Roman"/>
        </w:rPr>
        <w:t xml:space="preserve">(in-person or online) </w:t>
      </w:r>
      <w:r w:rsidRPr="008414C1">
        <w:rPr>
          <w:rFonts w:cs="Times New Roman"/>
        </w:rPr>
        <w:t xml:space="preserve">for any reason, whether it is due to an illness or some other issue. It is always best to let me know instead of leaving me to wonder why you </w:t>
      </w:r>
      <w:r>
        <w:rPr>
          <w:rFonts w:cs="Times New Roman"/>
        </w:rPr>
        <w:t>were</w:t>
      </w:r>
      <w:r w:rsidRPr="008414C1">
        <w:rPr>
          <w:rFonts w:cs="Times New Roman"/>
        </w:rPr>
        <w:t xml:space="preserve"> not in class.</w:t>
      </w:r>
    </w:p>
    <w:p w14:paraId="1EB52A58" w14:textId="77777777" w:rsidR="00030D8D" w:rsidRPr="00C4194F" w:rsidRDefault="00030D8D" w:rsidP="00030D8D">
      <w:pPr>
        <w:numPr>
          <w:ilvl w:val="0"/>
          <w:numId w:val="8"/>
        </w:numPr>
        <w:spacing w:before="100" w:beforeAutospacing="1" w:after="100" w:afterAutospacing="1"/>
        <w:rPr>
          <w:rFonts w:cs="Times New Roman"/>
          <w:u w:val="single"/>
        </w:rPr>
      </w:pPr>
      <w:bookmarkStart w:id="11" w:name="_Hlk62845173"/>
      <w:bookmarkEnd w:id="10"/>
      <w:r w:rsidRPr="006D4494">
        <w:rPr>
          <w:rFonts w:cs="Times New Roman"/>
        </w:rPr>
        <w:t>Because of the possibility of the covid-19 virus, the flu, or other communicable diseases affecting us on campus, please practice good hand washing, wearing of masks, staying at least 6 feet apart, etc. If you get ill, please notify me and follow good medical advice and college policy. Check with me about what you miss. You are still responsible for all course material, but an incomplete grade can be given if you cannot finish the course in the given time frame</w:t>
      </w:r>
      <w:r>
        <w:rPr>
          <w:rFonts w:cs="Times New Roman"/>
        </w:rPr>
        <w:t>.</w:t>
      </w:r>
      <w:r w:rsidRPr="006D4494">
        <w:rPr>
          <w:rFonts w:cs="Times New Roman"/>
        </w:rPr>
        <w:t xml:space="preserve"> </w:t>
      </w:r>
      <w:r w:rsidRPr="00CC4644">
        <w:rPr>
          <w:rFonts w:cs="Times New Roman"/>
        </w:rPr>
        <w:t xml:space="preserve">See the Saint Vincent College Covid-19 Updates at </w:t>
      </w:r>
      <w:hyperlink r:id="rId9" w:history="1">
        <w:r w:rsidRPr="00CC4644">
          <w:rPr>
            <w:rStyle w:val="Hyperlink"/>
            <w:rFonts w:cs="Times New Roman"/>
            <w:color w:val="auto"/>
          </w:rPr>
          <w:t>https://www.stvincent.edu/resources/covid-19-updates/index.html</w:t>
        </w:r>
      </w:hyperlink>
      <w:r w:rsidRPr="00CC4644">
        <w:rPr>
          <w:rFonts w:cs="Times New Roman"/>
        </w:rPr>
        <w:t xml:space="preserve"> .</w:t>
      </w:r>
    </w:p>
    <w:bookmarkEnd w:id="11"/>
    <w:p w14:paraId="31BAA9A1" w14:textId="77777777" w:rsidR="005D563C" w:rsidRDefault="005D563C" w:rsidP="00781754">
      <w:pPr>
        <w:pStyle w:val="SVCHeading2"/>
      </w:pPr>
      <w:r>
        <w:t>Class Cancellation Policy</w:t>
      </w:r>
    </w:p>
    <w:p w14:paraId="610A6698" w14:textId="298622C2" w:rsidR="005D563C" w:rsidRPr="00B9020A" w:rsidRDefault="00D21A6B" w:rsidP="00B9020A">
      <w:pPr>
        <w:ind w:left="720"/>
        <w:rPr>
          <w:rFonts w:cs="Times New Roman"/>
        </w:rPr>
      </w:pPr>
      <w:r w:rsidRPr="008414C1">
        <w:rPr>
          <w:rFonts w:cs="Times New Roman"/>
        </w:rPr>
        <w:t>If the instructor needs to cancel class, every effort will be made to send an email message to students' Saint Vincent email accounts</w:t>
      </w:r>
      <w:r>
        <w:rPr>
          <w:rFonts w:cs="Times New Roman"/>
        </w:rPr>
        <w:t xml:space="preserve"> and/or to place a note on the course Schoology page.</w:t>
      </w:r>
    </w:p>
    <w:p w14:paraId="3BB48939" w14:textId="77777777" w:rsidR="005D563C" w:rsidRDefault="005D563C" w:rsidP="00781754">
      <w:pPr>
        <w:pStyle w:val="SVCHeading2"/>
      </w:pPr>
      <w:r>
        <w:t>Classroom Etiquette</w:t>
      </w:r>
    </w:p>
    <w:p w14:paraId="6322FC32" w14:textId="19F03E60" w:rsidR="00D21A6B" w:rsidRPr="00B9020A" w:rsidRDefault="00B9020A" w:rsidP="005D563C">
      <w:pPr>
        <w:ind w:left="720"/>
        <w:rPr>
          <w:rFonts w:cs="Times New Roman"/>
        </w:rPr>
      </w:pPr>
      <w:r w:rsidRPr="006D4494">
        <w:rPr>
          <w:rFonts w:cs="Times New Roman"/>
        </w:rPr>
        <w:t>An essential characteristic of Saint Vincent College is the dignity and civility with which students and instructors conduct themselves both inside and outside the classroom. All students share in the responsibility of making the classroom, whether physical or virtual, a positive place to learn. Attendance is more than just being in the classroom or logged in to the course. Students are expected to be prepared, attentive, and respectful of others.</w:t>
      </w:r>
    </w:p>
    <w:p w14:paraId="5FCF3FB2" w14:textId="77777777" w:rsidR="005D563C" w:rsidRDefault="005D563C" w:rsidP="00B9020A">
      <w:pPr>
        <w:spacing w:before="240" w:after="120"/>
        <w:rPr>
          <w:rFonts w:ascii="Times" w:hAnsi="Times"/>
          <w:i/>
          <w:iCs/>
        </w:rPr>
      </w:pPr>
      <w:r w:rsidRPr="06C56B4C">
        <w:rPr>
          <w:rFonts w:ascii="Times" w:hAnsi="Times"/>
          <w:i/>
          <w:iCs/>
        </w:rPr>
        <w:t>Accessibility Statement for Students with Disabilities</w:t>
      </w:r>
    </w:p>
    <w:p w14:paraId="79ACB70F" w14:textId="77777777" w:rsidR="00B9020A" w:rsidRPr="00A422C6" w:rsidRDefault="00B9020A" w:rsidP="00B9020A">
      <w:pPr>
        <w:ind w:left="720"/>
        <w:rPr>
          <w:rFonts w:cs="Times New Roman"/>
          <w:b/>
          <w:bCs/>
        </w:rPr>
      </w:pPr>
      <w:bookmarkStart w:id="12" w:name="_Hlk62397512"/>
      <w:r w:rsidRPr="00A422C6">
        <w:rPr>
          <w:rFonts w:cs="Times New Roman"/>
        </w:rPr>
        <w:t>Students with disabilities who may be eligible for academic accommodations and support services should contact Ms. Marisa Carlson, Assistant Dean of Studies, by email (marisa.carlson@stvincent.edu) to schedule a meeting. Reasonable accommodations do not alter the essential elements of any course, program, or activity. The Notification of Approved Academic Accommodations form indicates the effective date of all approved academic accommodations and is not retroactive.</w:t>
      </w:r>
    </w:p>
    <w:bookmarkEnd w:id="12"/>
    <w:p w14:paraId="122850B6" w14:textId="77777777" w:rsidR="005D563C" w:rsidRDefault="005D563C" w:rsidP="00A34D97">
      <w:pPr>
        <w:pStyle w:val="SVCHeading1"/>
        <w:spacing w:after="120"/>
        <w:rPr>
          <w:rFonts w:ascii="Times" w:hAnsi="Times"/>
          <w:bCs/>
        </w:rPr>
      </w:pPr>
      <w:r w:rsidRPr="001546E8">
        <w:rPr>
          <w:rFonts w:ascii="Times" w:hAnsi="Times"/>
          <w:bCs/>
        </w:rPr>
        <w:t>Title IX Statement</w:t>
      </w:r>
    </w:p>
    <w:p w14:paraId="2FAD1489" w14:textId="0D131E33" w:rsidR="005D563C" w:rsidRPr="001546E8" w:rsidRDefault="00A34D97" w:rsidP="005D563C">
      <w:pPr>
        <w:rPr>
          <w:rFonts w:ascii="Times" w:hAnsi="Times"/>
          <w:bCs/>
        </w:rPr>
      </w:pPr>
      <w:r w:rsidRPr="006D4494">
        <w:rPr>
          <w:rFonts w:cs="Times New Roman"/>
          <w:bCs/>
        </w:rPr>
        <w:t xml:space="preserve">Saint Vincent faculty are committed to helping create a safe learning environment for all students and for the college as a whole. If you have experienced any form of gender or sex-based discrimination or harassment, including sexual assault, sexual harassment, intimate partner (dating or domestic) violence, sexual exploitation, or stalking, know that help and support are available. Saint </w:t>
      </w:r>
      <w:r w:rsidRPr="006D4494">
        <w:rPr>
          <w:rFonts w:cs="Times New Roman"/>
          <w:bCs/>
        </w:rPr>
        <w:lastRenderedPageBreak/>
        <w:t>Vincent College has staff members trained to support students in navigating campus life, accessing health and counseling services, providing academic and housing accommodations, and more. The College strongly encourages all students to report any such incidents.</w:t>
      </w:r>
      <w:r w:rsidR="005D563C" w:rsidRPr="001546E8">
        <w:rPr>
          <w:rFonts w:ascii="Times" w:hAnsi="Times"/>
          <w:bCs/>
        </w:rPr>
        <w:t xml:space="preserve"> </w:t>
      </w:r>
    </w:p>
    <w:p w14:paraId="1DF98B03" w14:textId="77777777" w:rsidR="005D563C" w:rsidRPr="001546E8" w:rsidRDefault="005D563C" w:rsidP="005D563C">
      <w:pPr>
        <w:rPr>
          <w:rFonts w:ascii="Times" w:hAnsi="Times"/>
          <w:bCs/>
        </w:rPr>
      </w:pPr>
    </w:p>
    <w:p w14:paraId="5750FA7E" w14:textId="77777777" w:rsidR="00A34D97" w:rsidRPr="006D4494" w:rsidRDefault="00A34D97" w:rsidP="00A34D97">
      <w:pPr>
        <w:spacing w:after="120"/>
        <w:rPr>
          <w:rFonts w:cs="Times New Roman"/>
          <w:bCs/>
        </w:rPr>
      </w:pPr>
      <w:r w:rsidRPr="006D4494">
        <w:rPr>
          <w:rFonts w:cs="Times New Roman"/>
          <w:bCs/>
        </w:rPr>
        <w:t>Please be aware that all Saint Vincent employees (other than those designated as confidential employees such as counselors, clergy and healthcare providers) are required to report information about such discrimination and harassment. This means that I have a mandatory duty to report to the Title IX Coordinator any information I receive about possible sexual misconduct.  This includes information shared in class discussions or assignments, as well as information shared in conversations outside class.  The Title IX Coordinator will contact you to inform you of your rights and options and connect you with support resources, including possibilities for holding accountable the person who harmed you. Know that you will not be forced to share information and your level of involvement will be your choice. The purpose of reporting is to allow Saint Vincent to take steps to ensure that you are provided with any necessary resources needed and to provide a safe learning environment for all.</w:t>
      </w:r>
    </w:p>
    <w:p w14:paraId="7B3B9F0F" w14:textId="1F853C94" w:rsidR="005D563C" w:rsidRPr="001546E8" w:rsidRDefault="005D563C" w:rsidP="004602E2">
      <w:pPr>
        <w:spacing w:before="240" w:after="240"/>
        <w:rPr>
          <w:rFonts w:ascii="Times" w:hAnsi="Times"/>
          <w:bCs/>
        </w:rPr>
      </w:pPr>
      <w:r w:rsidRPr="001546E8">
        <w:rPr>
          <w:rFonts w:ascii="Times" w:hAnsi="Times"/>
          <w:bCs/>
        </w:rPr>
        <w:t>The College’s Title IX Coordinator is:</w:t>
      </w:r>
    </w:p>
    <w:p w14:paraId="39520EA4" w14:textId="77777777" w:rsidR="005D563C" w:rsidRPr="001546E8" w:rsidRDefault="005D563C" w:rsidP="005D563C">
      <w:pPr>
        <w:rPr>
          <w:rFonts w:ascii="Times" w:hAnsi="Times"/>
          <w:bCs/>
        </w:rPr>
      </w:pPr>
      <w:r w:rsidRPr="001546E8">
        <w:rPr>
          <w:rFonts w:ascii="Times" w:hAnsi="Times"/>
          <w:bCs/>
        </w:rPr>
        <w:t>Eileen K. Flinn, Esq.</w:t>
      </w:r>
    </w:p>
    <w:p w14:paraId="1C087DBA" w14:textId="77777777" w:rsidR="005D563C" w:rsidRPr="001546E8" w:rsidRDefault="005D563C" w:rsidP="005D563C">
      <w:pPr>
        <w:rPr>
          <w:rFonts w:ascii="Times" w:hAnsi="Times"/>
          <w:bCs/>
        </w:rPr>
      </w:pPr>
      <w:r w:rsidRPr="001546E8">
        <w:rPr>
          <w:rFonts w:ascii="Times" w:hAnsi="Times"/>
          <w:bCs/>
        </w:rPr>
        <w:t>Saint Vincent College</w:t>
      </w:r>
    </w:p>
    <w:p w14:paraId="0CCBFB60" w14:textId="77777777" w:rsidR="005D563C" w:rsidRPr="001546E8" w:rsidRDefault="005D563C" w:rsidP="005D563C">
      <w:pPr>
        <w:rPr>
          <w:rFonts w:ascii="Times" w:hAnsi="Times"/>
          <w:bCs/>
        </w:rPr>
      </w:pPr>
      <w:r w:rsidRPr="001546E8">
        <w:rPr>
          <w:rFonts w:ascii="Times" w:hAnsi="Times"/>
          <w:bCs/>
        </w:rPr>
        <w:t>Second Floor, Alfred Hall</w:t>
      </w:r>
    </w:p>
    <w:p w14:paraId="638C9547" w14:textId="06BF21CD" w:rsidR="005D563C" w:rsidRPr="001546E8" w:rsidRDefault="005D563C" w:rsidP="004602E2">
      <w:pPr>
        <w:spacing w:after="240"/>
        <w:rPr>
          <w:rFonts w:ascii="Times" w:hAnsi="Times"/>
          <w:bCs/>
        </w:rPr>
      </w:pPr>
      <w:r w:rsidRPr="001546E8">
        <w:rPr>
          <w:rFonts w:ascii="Times" w:hAnsi="Times"/>
          <w:bCs/>
        </w:rPr>
        <w:t>724-805-2897</w:t>
      </w:r>
    </w:p>
    <w:p w14:paraId="05FB96ED" w14:textId="77777777" w:rsidR="00A34D97" w:rsidRPr="00A422C6" w:rsidRDefault="00A34D97" w:rsidP="00A34D97">
      <w:pPr>
        <w:spacing w:after="120"/>
        <w:rPr>
          <w:rFonts w:cs="Times New Roman"/>
        </w:rPr>
      </w:pPr>
      <w:bookmarkStart w:id="13" w:name="_Hlk62845475"/>
      <w:r w:rsidRPr="00A422C6">
        <w:rPr>
          <w:rFonts w:cs="Times New Roman"/>
        </w:rPr>
        <w:t xml:space="preserve">The College also has confidential resources available, who can provide assistance to those who have experienced sexual misconduct without triggering a mandatory reporting duty.  More information about confidential resources is available on the </w:t>
      </w:r>
      <w:hyperlink r:id="rId10">
        <w:r w:rsidRPr="00A422C6">
          <w:rPr>
            <w:rStyle w:val="Hyperlink"/>
            <w:rFonts w:cs="Times New Roman"/>
            <w:color w:val="auto"/>
          </w:rPr>
          <w:t>Saint Vincent Student Life page</w:t>
        </w:r>
      </w:hyperlink>
      <w:r w:rsidRPr="00A422C6">
        <w:rPr>
          <w:rFonts w:cs="Times New Roman"/>
        </w:rPr>
        <w:t>.</w:t>
      </w:r>
    </w:p>
    <w:p w14:paraId="492819CC" w14:textId="43E991C8" w:rsidR="00172655" w:rsidRPr="00172655" w:rsidRDefault="00A34D97">
      <w:pPr>
        <w:rPr>
          <w:rFonts w:cs="Times New Roman"/>
          <w:u w:val="single"/>
        </w:rPr>
      </w:pPr>
      <w:r w:rsidRPr="00A422C6">
        <w:rPr>
          <w:rFonts w:cs="Times New Roman"/>
        </w:rPr>
        <w:t xml:space="preserve">If you wish to speak to a confidential employee who does not have this reporting responsibility, you can contact Campus Ministry at 724-805-2350 or the Wellness Center in the Carey Student Center at 724-805-2115.  For more information regarding your rights and options, please see the Sexual Misconduct and Harassment policy which can be found on the MySV portal under Quick Links or on the </w:t>
      </w:r>
      <w:hyperlink r:id="rId11">
        <w:r w:rsidRPr="00A422C6">
          <w:rPr>
            <w:rStyle w:val="Hyperlink"/>
            <w:rFonts w:cs="Times New Roman"/>
            <w:color w:val="auto"/>
          </w:rPr>
          <w:t>Saint Vincent Student Life page</w:t>
        </w:r>
      </w:hyperlink>
      <w:bookmarkEnd w:id="13"/>
      <w:r w:rsidR="00172655">
        <w:rPr>
          <w:rFonts w:cs="Times New Roman"/>
        </w:rPr>
        <w:t>.</w:t>
      </w:r>
    </w:p>
    <w:sectPr w:rsidR="00172655" w:rsidRPr="00172655" w:rsidSect="0078175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BD5"/>
    <w:multiLevelType w:val="multilevel"/>
    <w:tmpl w:val="2B5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299E"/>
    <w:multiLevelType w:val="hybridMultilevel"/>
    <w:tmpl w:val="010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31F"/>
    <w:multiLevelType w:val="hybridMultilevel"/>
    <w:tmpl w:val="40E27AE2"/>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0D5235E"/>
    <w:multiLevelType w:val="hybridMultilevel"/>
    <w:tmpl w:val="EE66489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3AC12CEB"/>
    <w:multiLevelType w:val="multilevel"/>
    <w:tmpl w:val="F294ACC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0740E"/>
    <w:multiLevelType w:val="multilevel"/>
    <w:tmpl w:val="3F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148DC"/>
    <w:multiLevelType w:val="multilevel"/>
    <w:tmpl w:val="C9DC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C61E0A"/>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73FE1D78"/>
    <w:multiLevelType w:val="hybridMultilevel"/>
    <w:tmpl w:val="7F4ACF4C"/>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7"/>
  </w:num>
  <w:num w:numId="3">
    <w:abstractNumId w:val="4"/>
  </w:num>
  <w:num w:numId="4">
    <w:abstractNumId w:val="2"/>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3C"/>
    <w:rsid w:val="00004102"/>
    <w:rsid w:val="000209A9"/>
    <w:rsid w:val="00030D8D"/>
    <w:rsid w:val="00055117"/>
    <w:rsid w:val="00172655"/>
    <w:rsid w:val="00195004"/>
    <w:rsid w:val="001E40F2"/>
    <w:rsid w:val="00286E40"/>
    <w:rsid w:val="002B2CD0"/>
    <w:rsid w:val="002C61E3"/>
    <w:rsid w:val="00364F3C"/>
    <w:rsid w:val="00384A4C"/>
    <w:rsid w:val="003B0FC7"/>
    <w:rsid w:val="003B6EDC"/>
    <w:rsid w:val="00416672"/>
    <w:rsid w:val="004602E2"/>
    <w:rsid w:val="004F2450"/>
    <w:rsid w:val="005D563C"/>
    <w:rsid w:val="006144DC"/>
    <w:rsid w:val="0067299A"/>
    <w:rsid w:val="0071653D"/>
    <w:rsid w:val="00781754"/>
    <w:rsid w:val="00786A75"/>
    <w:rsid w:val="007B0407"/>
    <w:rsid w:val="007B2AFE"/>
    <w:rsid w:val="00831A2D"/>
    <w:rsid w:val="0085172F"/>
    <w:rsid w:val="009111CD"/>
    <w:rsid w:val="009265D0"/>
    <w:rsid w:val="00972822"/>
    <w:rsid w:val="00A34D97"/>
    <w:rsid w:val="00AF1DC8"/>
    <w:rsid w:val="00B42D4C"/>
    <w:rsid w:val="00B9020A"/>
    <w:rsid w:val="00BE78EA"/>
    <w:rsid w:val="00C0141A"/>
    <w:rsid w:val="00CB154F"/>
    <w:rsid w:val="00D21A6B"/>
    <w:rsid w:val="00D84E10"/>
    <w:rsid w:val="00E13E9A"/>
    <w:rsid w:val="00E20DFF"/>
    <w:rsid w:val="00E317B2"/>
    <w:rsid w:val="00E7449D"/>
    <w:rsid w:val="00F92968"/>
    <w:rsid w:val="00FA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8F51"/>
  <w15:chartTrackingRefBased/>
  <w15:docId w15:val="{094F06CA-4F72-43F5-A492-FA48489F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VC Normal"/>
    <w:qFormat/>
    <w:rsid w:val="005D563C"/>
    <w:rPr>
      <w:rFonts w:ascii="Times New Roman" w:hAnsi="Times New Roman"/>
      <w:sz w:val="24"/>
      <w:szCs w:val="24"/>
    </w:rPr>
  </w:style>
  <w:style w:type="paragraph" w:styleId="Heading1">
    <w:name w:val="heading 1"/>
    <w:basedOn w:val="Normal"/>
    <w:next w:val="Normal"/>
    <w:link w:val="Heading1Char"/>
    <w:uiPriority w:val="9"/>
    <w:qFormat/>
    <w:rsid w:val="005D56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56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B04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CTitle">
    <w:name w:val="SVC Title"/>
    <w:basedOn w:val="Title"/>
    <w:autoRedefine/>
    <w:qFormat/>
    <w:rsid w:val="00781754"/>
  </w:style>
  <w:style w:type="paragraph" w:customStyle="1" w:styleId="SVCCourseTitle">
    <w:name w:val="SVC Course Title"/>
    <w:basedOn w:val="Normal"/>
    <w:autoRedefine/>
    <w:qFormat/>
    <w:rsid w:val="005D563C"/>
    <w:pPr>
      <w:jc w:val="center"/>
    </w:pPr>
    <w:rPr>
      <w:rFonts w:cs="Times New Roman"/>
      <w:b/>
    </w:rPr>
  </w:style>
  <w:style w:type="paragraph" w:customStyle="1" w:styleId="SVCSubtitleAdditional">
    <w:name w:val="SVC Subtitle Additional"/>
    <w:basedOn w:val="Normal"/>
    <w:autoRedefine/>
    <w:qFormat/>
    <w:rsid w:val="005D563C"/>
    <w:pPr>
      <w:jc w:val="center"/>
    </w:pPr>
    <w:rPr>
      <w:rFonts w:cs="Times New Roman"/>
    </w:rPr>
  </w:style>
  <w:style w:type="paragraph" w:customStyle="1" w:styleId="SVCHeading1">
    <w:name w:val="SVC Heading 1"/>
    <w:basedOn w:val="Heading1"/>
    <w:qFormat/>
    <w:rsid w:val="005D563C"/>
    <w:rPr>
      <w:rFonts w:ascii="Times New Roman" w:hAnsi="Times New Roman"/>
      <w:b/>
      <w:color w:val="auto"/>
      <w:sz w:val="24"/>
    </w:rPr>
  </w:style>
  <w:style w:type="table" w:styleId="TableGrid">
    <w:name w:val="Table Grid"/>
    <w:basedOn w:val="TableNormal"/>
    <w:uiPriority w:val="39"/>
    <w:rsid w:val="005D563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CHeading2">
    <w:name w:val="SVC Heading 2"/>
    <w:basedOn w:val="Heading2"/>
    <w:autoRedefine/>
    <w:qFormat/>
    <w:rsid w:val="00781754"/>
    <w:pPr>
      <w:spacing w:before="240" w:after="120"/>
    </w:pPr>
    <w:rPr>
      <w:rFonts w:ascii="Times" w:hAnsi="Times"/>
      <w:i/>
      <w:color w:val="auto"/>
      <w:sz w:val="24"/>
    </w:rPr>
  </w:style>
  <w:style w:type="character" w:styleId="Hyperlink">
    <w:name w:val="Hyperlink"/>
    <w:basedOn w:val="DefaultParagraphFont"/>
    <w:uiPriority w:val="99"/>
    <w:unhideWhenUsed/>
    <w:rsid w:val="005D563C"/>
    <w:rPr>
      <w:color w:val="0563C1" w:themeColor="hyperlink"/>
      <w:u w:val="single"/>
    </w:rPr>
  </w:style>
  <w:style w:type="paragraph" w:styleId="Title">
    <w:name w:val="Title"/>
    <w:basedOn w:val="Normal"/>
    <w:next w:val="Normal"/>
    <w:link w:val="TitleChar"/>
    <w:uiPriority w:val="10"/>
    <w:qFormat/>
    <w:rsid w:val="005D56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6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56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D56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4102"/>
    <w:pPr>
      <w:ind w:left="720"/>
      <w:contextualSpacing/>
    </w:pPr>
  </w:style>
  <w:style w:type="character" w:styleId="FollowedHyperlink">
    <w:name w:val="FollowedHyperlink"/>
    <w:basedOn w:val="DefaultParagraphFont"/>
    <w:uiPriority w:val="99"/>
    <w:semiHidden/>
    <w:unhideWhenUsed/>
    <w:rsid w:val="004F2450"/>
    <w:rPr>
      <w:color w:val="954F72" w:themeColor="followedHyperlink"/>
      <w:u w:val="single"/>
    </w:rPr>
  </w:style>
  <w:style w:type="character" w:customStyle="1" w:styleId="Heading4Char">
    <w:name w:val="Heading 4 Char"/>
    <w:basedOn w:val="DefaultParagraphFont"/>
    <w:link w:val="Heading4"/>
    <w:uiPriority w:val="9"/>
    <w:semiHidden/>
    <w:rsid w:val="007B0407"/>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1977">
      <w:bodyDiv w:val="1"/>
      <w:marLeft w:val="0"/>
      <w:marRight w:val="0"/>
      <w:marTop w:val="0"/>
      <w:marBottom w:val="0"/>
      <w:divBdr>
        <w:top w:val="none" w:sz="0" w:space="0" w:color="auto"/>
        <w:left w:val="none" w:sz="0" w:space="0" w:color="auto"/>
        <w:bottom w:val="none" w:sz="0" w:space="0" w:color="auto"/>
        <w:right w:val="none" w:sz="0" w:space="0" w:color="auto"/>
      </w:divBdr>
    </w:div>
    <w:div w:id="2120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stvincen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carlson@stvince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s.stvincent.edu/cis/FacultyInfo/BrDavid.php" TargetMode="External"/><Relationship Id="rId11" Type="http://schemas.openxmlformats.org/officeDocument/2006/relationships/hyperlink" Target="https://www.stvincent.edu/student-life/title-ix" TargetMode="External"/><Relationship Id="rId5" Type="http://schemas.openxmlformats.org/officeDocument/2006/relationships/image" Target="media/image1.jpg"/><Relationship Id="rId10" Type="http://schemas.openxmlformats.org/officeDocument/2006/relationships/hyperlink" Target="https://www.stvincent.edu/student-life/title-ix" TargetMode="External"/><Relationship Id="rId4" Type="http://schemas.openxmlformats.org/officeDocument/2006/relationships/webSettings" Target="webSettings.xml"/><Relationship Id="rId9" Type="http://schemas.openxmlformats.org/officeDocument/2006/relationships/hyperlink" Target="https://www.stvincent.edu/resources/covid-19-updat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8</Pages>
  <Words>3024</Words>
  <Characters>17243</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The CIS lab in W214 of the Dupre science complex will be available according to </vt:lpstr>
      <vt:lpstr>Required Text and Other Materials</vt:lpstr>
      <vt:lpstr>        Relevant CIS Department Student Learning Outcomes</vt:lpstr>
      <vt:lpstr>        Course Learning Objectives</vt:lpstr>
      <vt:lpstr>Course Schedule</vt:lpstr>
      <vt:lpstr/>
      <vt:lpstr>Course Requirements and Grading</vt:lpstr>
      <vt:lpstr>Course Policies</vt:lpstr>
      <vt:lpstr>    Academic Honesty Policy</vt:lpstr>
      <vt:lpstr>    Attendance Policy</vt:lpstr>
      <vt:lpstr>    Class Cancellation Policy</vt:lpstr>
      <vt:lpstr>    Classroom Etiquette</vt:lpstr>
      <vt:lpstr>Title IX Statement</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David</dc:creator>
  <cp:keywords/>
  <dc:description/>
  <cp:lastModifiedBy>Carlson, David</cp:lastModifiedBy>
  <cp:revision>23</cp:revision>
  <dcterms:created xsi:type="dcterms:W3CDTF">2021-01-18T21:17:00Z</dcterms:created>
  <dcterms:modified xsi:type="dcterms:W3CDTF">2021-01-30T19:13:00Z</dcterms:modified>
</cp:coreProperties>
</file>